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6B0" w:rsidRPr="004F76B0" w:rsidRDefault="004F76B0" w:rsidP="004F76B0">
      <w:pPr>
        <w:jc w:val="center"/>
        <w:rPr>
          <w:b/>
          <w:sz w:val="48"/>
          <w:szCs w:val="48"/>
        </w:rPr>
      </w:pPr>
      <w:r w:rsidRPr="004F76B0">
        <w:rPr>
          <w:b/>
          <w:sz w:val="48"/>
          <w:szCs w:val="48"/>
        </w:rPr>
        <w:t>МЫШЬ</w:t>
      </w:r>
    </w:p>
    <w:p w:rsidR="00E02055" w:rsidRDefault="004F76B0">
      <w:r>
        <w:rPr>
          <w:noProof/>
          <w:lang w:eastAsia="ru-RU"/>
        </w:rPr>
        <w:drawing>
          <wp:inline distT="0" distB="0" distL="0" distR="0">
            <wp:extent cx="5940425" cy="1800225"/>
            <wp:effectExtent l="19050" t="0" r="3175" b="0"/>
            <wp:docPr id="1" name="Рисунок 1" descr="C:\Users\Администратор\Desktop\Новая папка\vred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Новая папка\vred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76B0" w:rsidRPr="004F76B0" w:rsidRDefault="004F76B0" w:rsidP="004F76B0">
      <w:pPr>
        <w:spacing w:after="300" w:line="240" w:lineRule="auto"/>
        <w:jc w:val="both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4F76B0">
        <w:rPr>
          <w:rFonts w:ascii="Times New Roman" w:eastAsia="Times New Roman" w:hAnsi="Times New Roman" w:cs="Times New Roman"/>
          <w:b/>
          <w:color w:val="000000"/>
          <w:lang w:eastAsia="ru-RU"/>
        </w:rPr>
        <w:t>Полевая </w:t>
      </w:r>
      <w:r w:rsidRPr="004F76B0">
        <w:rPr>
          <w:rFonts w:ascii="Times New Roman" w:hAnsi="Times New Roman" w:cs="Times New Roman"/>
          <w:b/>
        </w:rPr>
        <w:t>мышь</w:t>
      </w:r>
      <w:r w:rsidRPr="004F76B0">
        <w:rPr>
          <w:rFonts w:ascii="Times New Roman" w:eastAsia="Times New Roman" w:hAnsi="Times New Roman" w:cs="Times New Roman"/>
          <w:color w:val="000000"/>
          <w:lang w:eastAsia="ru-RU"/>
        </w:rPr>
        <w:t> – это зверёк небольших размеров, с длиной тела 10-12 см, вес до 31 г. У неё несколько вытянутое туловище, достаточно длинный хвост, покрытый чешуйками и редкими волосками. Мягкий волосяной покров – на спине рыжевато-бурого цвета, а на брюхе белый. Вдоль спины проходит тёмная полоса.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4F76B0">
        <w:rPr>
          <w:rFonts w:ascii="Times New Roman" w:eastAsia="Times New Roman" w:hAnsi="Times New Roman" w:cs="Times New Roman"/>
          <w:b/>
          <w:color w:val="000000"/>
          <w:lang w:eastAsia="ru-RU"/>
        </w:rPr>
        <w:t>Места обитания</w:t>
      </w:r>
      <w:r w:rsidRPr="004F76B0">
        <w:rPr>
          <w:rFonts w:ascii="Times New Roman" w:eastAsia="Times New Roman" w:hAnsi="Times New Roman" w:cs="Times New Roman"/>
          <w:color w:val="000000"/>
          <w:lang w:eastAsia="ru-RU"/>
        </w:rPr>
        <w:t xml:space="preserve"> – опушки смешанных и лиственных лесов, поля, луга, лесные вырубки, поймы рек. Полевые мыши осторожны, передвигаются они бесшумно, при малейшей опасности, сразу быстро убегают или затаиваются. Поэтому их сложно увидеть. В ночные часы полевые мыши активны, а дневное время проводят в норах. </w:t>
      </w:r>
      <w:r w:rsidRPr="00641F79">
        <w:rPr>
          <w:rFonts w:ascii="Times New Roman" w:eastAsia="Times New Roman" w:hAnsi="Times New Roman" w:cs="Times New Roman"/>
          <w:b/>
          <w:color w:val="000000"/>
          <w:lang w:eastAsia="ru-RU"/>
        </w:rPr>
        <w:t>Питаются</w:t>
      </w:r>
      <w:r w:rsidRPr="004F76B0">
        <w:rPr>
          <w:rFonts w:ascii="Times New Roman" w:eastAsia="Times New Roman" w:hAnsi="Times New Roman" w:cs="Times New Roman"/>
          <w:color w:val="000000"/>
          <w:lang w:eastAsia="ru-RU"/>
        </w:rPr>
        <w:t xml:space="preserve"> они семенами диких и культурных растений, насекомыми. В поисках корма мышам приходится удаляться далеко от норки, т. к. он рассеян по всему пространству поля или луга.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4F76B0">
        <w:rPr>
          <w:rFonts w:ascii="Times New Roman" w:eastAsia="Times New Roman" w:hAnsi="Times New Roman" w:cs="Times New Roman"/>
          <w:color w:val="000000"/>
          <w:lang w:eastAsia="ru-RU"/>
        </w:rPr>
        <w:t xml:space="preserve">У полевых мышей хорошо развиты ноги, которые позволяют им быстро бегать, а длинный хвост </w:t>
      </w:r>
      <w:proofErr w:type="gramStart"/>
      <w:r w:rsidRPr="004F76B0">
        <w:rPr>
          <w:rFonts w:ascii="Times New Roman" w:eastAsia="Times New Roman" w:hAnsi="Times New Roman" w:cs="Times New Roman"/>
          <w:color w:val="000000"/>
          <w:lang w:eastAsia="ru-RU"/>
        </w:rPr>
        <w:t>выполняет роль</w:t>
      </w:r>
      <w:proofErr w:type="gramEnd"/>
      <w:r w:rsidRPr="004F76B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4F76B0">
        <w:rPr>
          <w:rFonts w:ascii="Times New Roman" w:eastAsia="Times New Roman" w:hAnsi="Times New Roman" w:cs="Times New Roman"/>
          <w:b/>
          <w:color w:val="000000"/>
          <w:lang w:eastAsia="ru-RU"/>
        </w:rPr>
        <w:t>балансира.</w:t>
      </w:r>
      <w:r w:rsidRPr="004F76B0">
        <w:rPr>
          <w:rFonts w:ascii="Times New Roman" w:eastAsia="Times New Roman" w:hAnsi="Times New Roman" w:cs="Times New Roman"/>
          <w:color w:val="000000"/>
          <w:lang w:eastAsia="ru-RU"/>
        </w:rPr>
        <w:t xml:space="preserve"> В совокупности ноги и хвост являются отличным приспособлением, помогающим мышам в поисках корма.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4F76B0">
        <w:rPr>
          <w:rFonts w:ascii="Times New Roman" w:eastAsia="Times New Roman" w:hAnsi="Times New Roman" w:cs="Times New Roman"/>
          <w:color w:val="000000"/>
          <w:lang w:eastAsia="ru-RU"/>
        </w:rPr>
        <w:t xml:space="preserve">Кроме гнездовых камер у полевых мышей в норах есть кладовые, которые они устраивают рядом с гнездовыми камерами и складывают в них запасы пищи. В зимнее время собрать семян в достаточном количестве им не удаётся, и они поедают свои запасы, благодаря чему им удаётся пережить трудное время года. Полевые мыши наносят вред сельскохозяйственному и полевому хозяйству и поэтому считаются </w:t>
      </w:r>
      <w:r w:rsidRPr="004F76B0">
        <w:rPr>
          <w:rFonts w:ascii="Times New Roman" w:eastAsia="Times New Roman" w:hAnsi="Times New Roman" w:cs="Times New Roman"/>
          <w:b/>
          <w:color w:val="000000"/>
          <w:lang w:eastAsia="ru-RU"/>
        </w:rPr>
        <w:t>грызунами-вредителями.</w:t>
      </w:r>
    </w:p>
    <w:p w:rsidR="004F76B0" w:rsidRPr="00641F79" w:rsidRDefault="004F76B0" w:rsidP="00641F7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641F79">
        <w:rPr>
          <w:rFonts w:ascii="Times New Roman" w:eastAsia="Times New Roman" w:hAnsi="Times New Roman" w:cs="Times New Roman"/>
          <w:b/>
          <w:bCs/>
          <w:iCs/>
          <w:lang w:eastAsia="ru-RU"/>
        </w:rPr>
        <w:t>Домовая мышь</w:t>
      </w:r>
      <w:r w:rsidRPr="00641F79">
        <w:rPr>
          <w:rFonts w:ascii="Times New Roman" w:eastAsia="Times New Roman" w:hAnsi="Times New Roman" w:cs="Times New Roman"/>
          <w:lang w:eastAsia="ru-RU"/>
        </w:rPr>
        <w:t xml:space="preserve"> – самый распространенный на планете вид из семейства грызунов. Длина тела взрослой мыши не превышает 9,5 см, а вместе с хвостом – 15 см. Вес мыши составляет 12-30 г. Цвет меха на боках и спине серый с бурым оттенком, а на брюшке </w:t>
      </w:r>
      <w:proofErr w:type="gramStart"/>
      <w:r w:rsidRPr="00641F79">
        <w:rPr>
          <w:rFonts w:ascii="Times New Roman" w:eastAsia="Times New Roman" w:hAnsi="Times New Roman" w:cs="Times New Roman"/>
          <w:lang w:eastAsia="ru-RU"/>
        </w:rPr>
        <w:t>от</w:t>
      </w:r>
      <w:proofErr w:type="gramEnd"/>
      <w:r w:rsidRPr="00641F79">
        <w:rPr>
          <w:rFonts w:ascii="Times New Roman" w:eastAsia="Times New Roman" w:hAnsi="Times New Roman" w:cs="Times New Roman"/>
          <w:lang w:eastAsia="ru-RU"/>
        </w:rPr>
        <w:t xml:space="preserve"> светло-серого до белого. Мордочка мышки острая с небольшими округлыми ушами. </w:t>
      </w:r>
      <w:r w:rsidRPr="00641F79">
        <w:rPr>
          <w:rFonts w:ascii="Times New Roman" w:eastAsia="Times New Roman" w:hAnsi="Times New Roman" w:cs="Times New Roman"/>
          <w:b/>
          <w:lang w:eastAsia="ru-RU"/>
        </w:rPr>
        <w:t xml:space="preserve">Обитают </w:t>
      </w:r>
      <w:r w:rsidRPr="00641F79">
        <w:rPr>
          <w:rFonts w:ascii="Times New Roman" w:eastAsia="Times New Roman" w:hAnsi="Times New Roman" w:cs="Times New Roman"/>
          <w:lang w:eastAsia="ru-RU"/>
        </w:rPr>
        <w:t xml:space="preserve">домовые мыши во всех видах ландшафтов и природных зон, очень часто проникают в хозяйственные и жилые постройки человека. В природных условиях самостоятельно роют норки, хотя могут занять и брошенные другими грызунами жилища. </w:t>
      </w:r>
      <w:r w:rsidRPr="00641F79">
        <w:rPr>
          <w:rFonts w:ascii="Times New Roman" w:eastAsia="Times New Roman" w:hAnsi="Times New Roman" w:cs="Times New Roman"/>
          <w:b/>
          <w:lang w:eastAsia="ru-RU"/>
        </w:rPr>
        <w:t>Питаются</w:t>
      </w:r>
      <w:r w:rsidRPr="00641F79">
        <w:rPr>
          <w:rFonts w:ascii="Times New Roman" w:eastAsia="Times New Roman" w:hAnsi="Times New Roman" w:cs="Times New Roman"/>
          <w:lang w:eastAsia="ru-RU"/>
        </w:rPr>
        <w:t xml:space="preserve"> семенами и сочными зелеными частями растений, а проникнув в дом человека, употребляют все, что попадется им в зубы – от хлеба и колбасных изделий до парафиновых свеч.</w:t>
      </w:r>
    </w:p>
    <w:p w:rsidR="00641F79" w:rsidRDefault="004F76B0" w:rsidP="00641F79">
      <w:pPr>
        <w:jc w:val="both"/>
        <w:rPr>
          <w:rFonts w:ascii="Times New Roman" w:hAnsi="Times New Roman" w:cs="Times New Roman"/>
          <w:shd w:val="clear" w:color="auto" w:fill="FFFFFF"/>
        </w:rPr>
      </w:pPr>
      <w:r w:rsidRPr="00641F79">
        <w:rPr>
          <w:rFonts w:ascii="Times New Roman" w:hAnsi="Times New Roman" w:cs="Times New Roman"/>
          <w:shd w:val="clear" w:color="auto" w:fill="FFFFFF"/>
        </w:rPr>
        <w:t xml:space="preserve">Домовые виды мышей используют </w:t>
      </w:r>
      <w:r w:rsidRPr="00641F79">
        <w:rPr>
          <w:rFonts w:ascii="Times New Roman" w:hAnsi="Times New Roman" w:cs="Times New Roman"/>
          <w:b/>
          <w:shd w:val="clear" w:color="auto" w:fill="FFFFFF"/>
        </w:rPr>
        <w:t>в качестве подопытных животных</w:t>
      </w:r>
      <w:r w:rsidRPr="00641F79">
        <w:rPr>
          <w:rFonts w:ascii="Times New Roman" w:hAnsi="Times New Roman" w:cs="Times New Roman"/>
          <w:shd w:val="clear" w:color="auto" w:fill="FFFFFF"/>
        </w:rPr>
        <w:t xml:space="preserve"> при испытании новых лекарств, косметических средств и генетических экспериментов. К сожалению, эти грызуны являются не только большой угрозой для посевов зерновых культур и саженцев деревьев, но и </w:t>
      </w:r>
      <w:r w:rsidRPr="00641F79">
        <w:rPr>
          <w:rFonts w:ascii="Times New Roman" w:hAnsi="Times New Roman" w:cs="Times New Roman"/>
          <w:b/>
          <w:shd w:val="clear" w:color="auto" w:fill="FFFFFF"/>
        </w:rPr>
        <w:t>переносчиками опасных инфекционных заболеваний</w:t>
      </w:r>
      <w:r w:rsidRPr="00641F79">
        <w:rPr>
          <w:rFonts w:ascii="Times New Roman" w:hAnsi="Times New Roman" w:cs="Times New Roman"/>
          <w:shd w:val="clear" w:color="auto" w:fill="FFFFFF"/>
        </w:rPr>
        <w:t>.</w:t>
      </w:r>
    </w:p>
    <w:p w:rsidR="00641F79" w:rsidRDefault="00641F79" w:rsidP="00641F79">
      <w:pPr>
        <w:jc w:val="both"/>
        <w:rPr>
          <w:rFonts w:ascii="Times New Roman" w:hAnsi="Times New Roman" w:cs="Times New Roman"/>
          <w:lang w:val="en-US"/>
        </w:rPr>
      </w:pPr>
      <w:r w:rsidRPr="00641F79">
        <w:rPr>
          <w:rFonts w:ascii="Times New Roman" w:hAnsi="Times New Roman" w:cs="Times New Roman"/>
          <w:b/>
        </w:rPr>
        <w:t>Лесная мышь</w:t>
      </w:r>
      <w:r w:rsidRPr="00641F79">
        <w:rPr>
          <w:rFonts w:ascii="Times New Roman" w:hAnsi="Times New Roman" w:cs="Times New Roman"/>
        </w:rPr>
        <w:t xml:space="preserve"> - небольшой зверек, внешне похожий на домовую</w:t>
      </w:r>
      <w:r w:rsidRPr="00641F79">
        <w:rPr>
          <w:rStyle w:val="apple-converted-space"/>
          <w:rFonts w:ascii="Times New Roman" w:hAnsi="Times New Roman" w:cs="Times New Roman"/>
        </w:rPr>
        <w:t> </w:t>
      </w:r>
      <w:r w:rsidRPr="00641F79">
        <w:rPr>
          <w:rStyle w:val="a6"/>
          <w:rFonts w:ascii="Times New Roman" w:hAnsi="Times New Roman" w:cs="Times New Roman"/>
          <w:b w:val="0"/>
        </w:rPr>
        <w:t>мышь</w:t>
      </w:r>
      <w:r w:rsidRPr="00641F79">
        <w:rPr>
          <w:rFonts w:ascii="Times New Roman" w:hAnsi="Times New Roman" w:cs="Times New Roman"/>
          <w:b/>
        </w:rPr>
        <w:t>,</w:t>
      </w:r>
      <w:r w:rsidRPr="00641F79">
        <w:rPr>
          <w:rFonts w:ascii="Times New Roman" w:hAnsi="Times New Roman" w:cs="Times New Roman"/>
        </w:rPr>
        <w:t xml:space="preserve"> но крупнее ее. Длина тела 7-11,5 см; хвост примерно равен длине тела. Уши большие. Задние лапы длинные. Окраска верха рыжая, брюхо белое, на груди между передними лапами желтое пятно.</w:t>
      </w:r>
      <w:r w:rsidRPr="00641F79">
        <w:rPr>
          <w:rStyle w:val="apple-converted-space"/>
          <w:rFonts w:ascii="Times New Roman" w:hAnsi="Times New Roman" w:cs="Times New Roman"/>
        </w:rPr>
        <w:t> </w:t>
      </w:r>
      <w:r w:rsidRPr="00641F79">
        <w:rPr>
          <w:rFonts w:ascii="Times New Roman" w:hAnsi="Times New Roman" w:cs="Times New Roman"/>
        </w:rPr>
        <w:br/>
      </w:r>
      <w:proofErr w:type="gramStart"/>
      <w:r w:rsidRPr="00641F79">
        <w:rPr>
          <w:rFonts w:ascii="Times New Roman" w:hAnsi="Times New Roman" w:cs="Times New Roman"/>
          <w:b/>
        </w:rPr>
        <w:t>Распространена</w:t>
      </w:r>
      <w:proofErr w:type="gramEnd"/>
      <w:r w:rsidRPr="00641F79">
        <w:rPr>
          <w:rFonts w:ascii="Times New Roman" w:hAnsi="Times New Roman" w:cs="Times New Roman"/>
        </w:rPr>
        <w:t xml:space="preserve"> в европейской части России, в Средней Азии, на юге Западной Сибири</w:t>
      </w:r>
      <w:r>
        <w:rPr>
          <w:rFonts w:ascii="Times New Roman" w:hAnsi="Times New Roman" w:cs="Times New Roman"/>
        </w:rPr>
        <w:t>.</w:t>
      </w:r>
      <w:r w:rsidRPr="00641F79">
        <w:rPr>
          <w:rFonts w:ascii="Times New Roman" w:hAnsi="Times New Roman" w:cs="Times New Roman"/>
        </w:rPr>
        <w:t xml:space="preserve"> Лесные мыши </w:t>
      </w:r>
      <w:r w:rsidRPr="00641F79">
        <w:rPr>
          <w:rFonts w:ascii="Times New Roman" w:hAnsi="Times New Roman" w:cs="Times New Roman"/>
          <w:b/>
        </w:rPr>
        <w:t>наносят ущерб лесному хозяйству</w:t>
      </w:r>
      <w:r w:rsidRPr="00641F79">
        <w:rPr>
          <w:rFonts w:ascii="Times New Roman" w:hAnsi="Times New Roman" w:cs="Times New Roman"/>
        </w:rPr>
        <w:t>, уничтожая урожай семян деревьев и тем самым препятствуя возобновлению леса. Поедают они и молодые всходы деревьев. Особенно значителен вред от мышей в лесопитомниках и парках.</w:t>
      </w:r>
    </w:p>
    <w:p w:rsidR="00B34B68" w:rsidRDefault="00B34B68" w:rsidP="00641F79">
      <w:pPr>
        <w:jc w:val="both"/>
        <w:rPr>
          <w:rFonts w:ascii="Times New Roman" w:hAnsi="Times New Roman" w:cs="Times New Roman"/>
          <w:lang w:val="en-US"/>
        </w:rPr>
      </w:pPr>
    </w:p>
    <w:tbl>
      <w:tblPr>
        <w:tblStyle w:val="a7"/>
        <w:tblW w:w="0" w:type="auto"/>
        <w:tblLook w:val="01E0"/>
      </w:tblPr>
      <w:tblGrid>
        <w:gridCol w:w="4785"/>
        <w:gridCol w:w="4786"/>
      </w:tblGrid>
      <w:tr w:rsidR="00B34B68" w:rsidRPr="00E35AC3" w:rsidTr="00634B25">
        <w:tc>
          <w:tcPr>
            <w:tcW w:w="4785" w:type="dxa"/>
          </w:tcPr>
          <w:p w:rsidR="00B34B68" w:rsidRPr="00C709B4" w:rsidRDefault="00B34B68" w:rsidP="00634B25">
            <w:pPr>
              <w:jc w:val="center"/>
              <w:rPr>
                <w:b/>
              </w:rPr>
            </w:pPr>
            <w:r w:rsidRPr="00C709B4">
              <w:rPr>
                <w:b/>
              </w:rPr>
              <w:lastRenderedPageBreak/>
              <w:t>Младшая группа</w:t>
            </w:r>
          </w:p>
          <w:p w:rsidR="00B34B68" w:rsidRPr="00A40D7D" w:rsidRDefault="00B34B68" w:rsidP="00634B25">
            <w:r w:rsidRPr="00A40D7D">
              <w:rPr>
                <w:b/>
              </w:rPr>
              <w:t>Цель</w:t>
            </w:r>
            <w:r w:rsidRPr="00A40D7D">
              <w:t>: познакомить детей с мышью.</w:t>
            </w:r>
          </w:p>
          <w:p w:rsidR="00B34B68" w:rsidRPr="00A40D7D" w:rsidRDefault="00B34B68" w:rsidP="00634B25">
            <w:r w:rsidRPr="00A40D7D">
              <w:rPr>
                <w:b/>
              </w:rPr>
              <w:t>Предварительная работа</w:t>
            </w:r>
            <w:r w:rsidRPr="00A40D7D">
              <w:t xml:space="preserve"> – </w:t>
            </w:r>
            <w:proofErr w:type="gramStart"/>
            <w:r w:rsidRPr="00A40D7D">
              <w:t>см</w:t>
            </w:r>
            <w:proofErr w:type="gramEnd"/>
            <w:r w:rsidRPr="00A40D7D">
              <w:t>. на обороте (Например; домовая мышь)</w:t>
            </w:r>
          </w:p>
          <w:p w:rsidR="00B34B68" w:rsidRPr="00A40D7D" w:rsidRDefault="00B34B68" w:rsidP="00634B25">
            <w:r w:rsidRPr="00A40D7D">
              <w:rPr>
                <w:b/>
              </w:rPr>
              <w:t>Вопросы к беседе</w:t>
            </w:r>
            <w:r w:rsidRPr="00A40D7D">
              <w:t>:</w:t>
            </w:r>
          </w:p>
          <w:p w:rsidR="00B34B68" w:rsidRPr="00A40D7D" w:rsidRDefault="004E0B49" w:rsidP="00B34B68">
            <w:pPr>
              <w:numPr>
                <w:ilvl w:val="0"/>
                <w:numId w:val="4"/>
              </w:numPr>
            </w:pPr>
            <w:r w:rsidRPr="00A40D7D">
              <w:t>Кто это,  назови внешний вид</w:t>
            </w:r>
            <w:r w:rsidR="00B34B68" w:rsidRPr="00A40D7D">
              <w:t>?</w:t>
            </w:r>
          </w:p>
          <w:p w:rsidR="00B34B68" w:rsidRPr="00A40D7D" w:rsidRDefault="004E0B49" w:rsidP="00B34B68">
            <w:pPr>
              <w:numPr>
                <w:ilvl w:val="0"/>
                <w:numId w:val="4"/>
              </w:numPr>
            </w:pPr>
            <w:r w:rsidRPr="00A40D7D">
              <w:t>Где обитают</w:t>
            </w:r>
            <w:r w:rsidR="00B34B68" w:rsidRPr="00A40D7D">
              <w:t>?</w:t>
            </w:r>
          </w:p>
          <w:p w:rsidR="004E0B49" w:rsidRPr="00A40D7D" w:rsidRDefault="004E0B49" w:rsidP="00B34B68">
            <w:pPr>
              <w:numPr>
                <w:ilvl w:val="0"/>
                <w:numId w:val="4"/>
              </w:numPr>
            </w:pPr>
            <w:r w:rsidRPr="00A40D7D">
              <w:t>Чем питаются?</w:t>
            </w:r>
          </w:p>
          <w:p w:rsidR="00B34B68" w:rsidRPr="00A40D7D" w:rsidRDefault="00B34B68" w:rsidP="00B34B68">
            <w:pPr>
              <w:numPr>
                <w:ilvl w:val="0"/>
                <w:numId w:val="4"/>
              </w:numPr>
            </w:pPr>
            <w:r w:rsidRPr="00A40D7D">
              <w:t>Выучить загадки:</w:t>
            </w:r>
          </w:p>
          <w:p w:rsidR="004E0B49" w:rsidRPr="00A40D7D" w:rsidRDefault="00B34B68" w:rsidP="00634B25">
            <w:pPr>
              <w:rPr>
                <w:sz w:val="18"/>
                <w:szCs w:val="18"/>
                <w:shd w:val="clear" w:color="auto" w:fill="FFFFFF"/>
              </w:rPr>
            </w:pPr>
            <w:r w:rsidRPr="00A40D7D">
              <w:t>*</w:t>
            </w:r>
            <w:r w:rsidR="004E0B49" w:rsidRPr="00A40D7D">
              <w:rPr>
                <w:color w:val="000080"/>
                <w:sz w:val="18"/>
                <w:szCs w:val="18"/>
                <w:shd w:val="clear" w:color="auto" w:fill="FFFFFF"/>
              </w:rPr>
              <w:t xml:space="preserve"> </w:t>
            </w:r>
            <w:r w:rsidR="004E0B49" w:rsidRPr="00A40D7D">
              <w:rPr>
                <w:sz w:val="18"/>
                <w:szCs w:val="18"/>
                <w:shd w:val="clear" w:color="auto" w:fill="FFFFFF"/>
              </w:rPr>
              <w:t>Ворует крошки, боится кошки.</w:t>
            </w:r>
          </w:p>
          <w:p w:rsidR="00B34B68" w:rsidRPr="00A40D7D" w:rsidRDefault="004E0B49" w:rsidP="00634B25">
            <w:r w:rsidRPr="00A40D7D">
              <w:t xml:space="preserve"> </w:t>
            </w:r>
            <w:r w:rsidR="00B34B68" w:rsidRPr="00A40D7D">
              <w:t>*</w:t>
            </w:r>
            <w:r w:rsidRPr="00A40D7D">
              <w:t>С длинным хвостиком малышка, любит сыр и крошки (мышка)</w:t>
            </w:r>
            <w:r w:rsidR="00B34B68" w:rsidRPr="00A40D7D">
              <w:t>.</w:t>
            </w:r>
          </w:p>
          <w:p w:rsidR="00B34B68" w:rsidRPr="00A40D7D" w:rsidRDefault="00B34B68" w:rsidP="00634B25"/>
          <w:p w:rsidR="00A40D7D" w:rsidRPr="00A40D7D" w:rsidRDefault="00A40D7D" w:rsidP="00A40D7D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 w:rsidRPr="00A40D7D">
              <w:rPr>
                <w:b/>
              </w:rPr>
              <w:t>Игра</w:t>
            </w:r>
            <w:r w:rsidRPr="00A40D7D">
              <w:t>: «Кот и мыши»</w:t>
            </w:r>
            <w:r w:rsidRPr="00A40D7D">
              <w:rPr>
                <w:color w:val="000000"/>
              </w:rPr>
              <w:t xml:space="preserve"> </w:t>
            </w:r>
            <w:r w:rsidRPr="00A40D7D">
              <w:rPr>
                <w:color w:val="000000"/>
                <w:sz w:val="20"/>
                <w:szCs w:val="20"/>
              </w:rPr>
              <w:t>Задачи: Эта подвижная игра помогает развивать у детей умение выполнять движение по сигналу. Упражнять в беге по разным направлениям.</w:t>
            </w:r>
          </w:p>
          <w:p w:rsidR="00A40D7D" w:rsidRPr="00A40D7D" w:rsidRDefault="00A40D7D" w:rsidP="00A40D7D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 w:rsidRPr="00A40D7D">
              <w:rPr>
                <w:color w:val="000000"/>
                <w:sz w:val="20"/>
                <w:szCs w:val="20"/>
              </w:rPr>
              <w:t>Описание: Дети — «мыши» сидят в норках (на стульях вдоль стены). В одном из углов площадки сидит «кошка» — воспитатель. Кошка засыпает, и мыши разбегаются по залу. Кошка просыпается, мяукает, начинает ловить мышей, которые бегут в норки и занимают свои места. Когда все мыши вернуться в норки, кошка еще раз проходит по залу, затем возвращается на свое место и засыпает.</w:t>
            </w:r>
          </w:p>
          <w:p w:rsidR="00B34B68" w:rsidRPr="00A40D7D" w:rsidRDefault="00B34B68" w:rsidP="00634B25"/>
          <w:p w:rsidR="00B34B68" w:rsidRPr="00E35AC3" w:rsidRDefault="00B34B68" w:rsidP="00634B25"/>
        </w:tc>
        <w:tc>
          <w:tcPr>
            <w:tcW w:w="4786" w:type="dxa"/>
          </w:tcPr>
          <w:p w:rsidR="00B34B68" w:rsidRPr="00A40D7D" w:rsidRDefault="00B34B68" w:rsidP="00A40D7D">
            <w:pPr>
              <w:jc w:val="both"/>
              <w:rPr>
                <w:b/>
              </w:rPr>
            </w:pPr>
            <w:r w:rsidRPr="00A40D7D">
              <w:rPr>
                <w:b/>
              </w:rPr>
              <w:t>Средняя группа</w:t>
            </w:r>
          </w:p>
          <w:p w:rsidR="004E0B49" w:rsidRPr="00A40D7D" w:rsidRDefault="00B34B68" w:rsidP="00A40D7D">
            <w:pPr>
              <w:jc w:val="both"/>
            </w:pPr>
            <w:r w:rsidRPr="00A40D7D">
              <w:rPr>
                <w:b/>
              </w:rPr>
              <w:t>Цель</w:t>
            </w:r>
            <w:r w:rsidRPr="00A40D7D">
              <w:t xml:space="preserve">: познакомить детей с </w:t>
            </w:r>
            <w:r w:rsidR="004E0B49" w:rsidRPr="00A40D7D">
              <w:t>двумя представителями мышей</w:t>
            </w:r>
          </w:p>
          <w:p w:rsidR="00B34B68" w:rsidRPr="00A40D7D" w:rsidRDefault="00B34B68" w:rsidP="00A40D7D">
            <w:pPr>
              <w:jc w:val="both"/>
            </w:pPr>
            <w:r w:rsidRPr="00A40D7D">
              <w:rPr>
                <w:b/>
              </w:rPr>
              <w:t>Предварительная работа</w:t>
            </w:r>
            <w:r w:rsidRPr="00A40D7D">
              <w:t xml:space="preserve"> – </w:t>
            </w:r>
            <w:proofErr w:type="gramStart"/>
            <w:r w:rsidRPr="00A40D7D">
              <w:t>см</w:t>
            </w:r>
            <w:proofErr w:type="gramEnd"/>
            <w:r w:rsidRPr="00A40D7D">
              <w:t>. на обороте</w:t>
            </w:r>
            <w:r w:rsidR="004E0B49" w:rsidRPr="00A40D7D">
              <w:t xml:space="preserve"> (домовая, полевая)</w:t>
            </w:r>
          </w:p>
          <w:p w:rsidR="00B34B68" w:rsidRPr="00A40D7D" w:rsidRDefault="00B34B68" w:rsidP="00A40D7D">
            <w:pPr>
              <w:jc w:val="both"/>
            </w:pPr>
            <w:r w:rsidRPr="00A40D7D">
              <w:rPr>
                <w:b/>
              </w:rPr>
              <w:t>Вопросы к беседе</w:t>
            </w:r>
            <w:r w:rsidRPr="00A40D7D">
              <w:t>:</w:t>
            </w:r>
          </w:p>
          <w:p w:rsidR="00B34B68" w:rsidRPr="00A40D7D" w:rsidRDefault="004E0B49" w:rsidP="00A40D7D">
            <w:pPr>
              <w:ind w:left="360"/>
              <w:jc w:val="both"/>
            </w:pPr>
            <w:r w:rsidRPr="00A40D7D">
              <w:t>1.Кто  это</w:t>
            </w:r>
            <w:r w:rsidR="00B34B68" w:rsidRPr="00A40D7D">
              <w:t>?</w:t>
            </w:r>
          </w:p>
          <w:p w:rsidR="00B34B68" w:rsidRPr="00A40D7D" w:rsidRDefault="00B34B68" w:rsidP="00A40D7D">
            <w:pPr>
              <w:ind w:left="360"/>
              <w:jc w:val="both"/>
            </w:pPr>
            <w:r w:rsidRPr="00A40D7D">
              <w:t>2. Какие вы знаете виды</w:t>
            </w:r>
            <w:r w:rsidR="004E0B49" w:rsidRPr="00A40D7D">
              <w:t xml:space="preserve"> мышей</w:t>
            </w:r>
            <w:r w:rsidRPr="00A40D7D">
              <w:t>?</w:t>
            </w:r>
          </w:p>
          <w:p w:rsidR="00B34B68" w:rsidRPr="00A40D7D" w:rsidRDefault="00B34B68" w:rsidP="00A40D7D">
            <w:pPr>
              <w:ind w:left="360"/>
              <w:jc w:val="both"/>
            </w:pPr>
            <w:r w:rsidRPr="00A40D7D">
              <w:t>3.</w:t>
            </w:r>
            <w:r w:rsidR="004E0B49" w:rsidRPr="00A40D7D">
              <w:t xml:space="preserve">Чем </w:t>
            </w:r>
            <w:proofErr w:type="gramStart"/>
            <w:r w:rsidR="004E0B49" w:rsidRPr="00A40D7D">
              <w:t>похожи</w:t>
            </w:r>
            <w:proofErr w:type="gramEnd"/>
            <w:r w:rsidR="004E0B49" w:rsidRPr="00A40D7D">
              <w:t xml:space="preserve"> и чем отличаются</w:t>
            </w:r>
            <w:r w:rsidRPr="00A40D7D">
              <w:t>?</w:t>
            </w:r>
          </w:p>
          <w:p w:rsidR="00B34B68" w:rsidRPr="00A40D7D" w:rsidRDefault="00B34B68" w:rsidP="00A40D7D">
            <w:pPr>
              <w:ind w:left="360"/>
              <w:jc w:val="both"/>
            </w:pPr>
            <w:r w:rsidRPr="00A40D7D">
              <w:t>4. Выучить загадки:</w:t>
            </w:r>
          </w:p>
          <w:p w:rsidR="004E0B49" w:rsidRPr="00A40D7D" w:rsidRDefault="00B34B68" w:rsidP="00A40D7D">
            <w:pPr>
              <w:jc w:val="both"/>
            </w:pPr>
            <w:r w:rsidRPr="00A40D7D">
              <w:t>*</w:t>
            </w:r>
            <w:r w:rsidR="004E0B49" w:rsidRPr="00A40D7D">
              <w:t>Живет в норке, грызет корки. Короткие ножки, боится кошки.</w:t>
            </w:r>
          </w:p>
          <w:p w:rsidR="004E0B49" w:rsidRPr="00A40D7D" w:rsidRDefault="004E0B49" w:rsidP="00A40D7D">
            <w:pPr>
              <w:jc w:val="both"/>
            </w:pPr>
            <w:r w:rsidRPr="00A40D7D">
              <w:t xml:space="preserve"> </w:t>
            </w:r>
            <w:r w:rsidR="00B34B68" w:rsidRPr="00A40D7D">
              <w:t xml:space="preserve">* </w:t>
            </w:r>
            <w:r w:rsidRPr="00A40D7D">
              <w:t>Вырыла норку – и в норке живет. Бусинки глазки, малышка.</w:t>
            </w:r>
            <w:r w:rsidR="00A40D7D" w:rsidRPr="00A40D7D">
              <w:t xml:space="preserve"> Спелое зернышко в норке жует, серая, серая (мышка)</w:t>
            </w:r>
          </w:p>
          <w:p w:rsidR="00A40D7D" w:rsidRPr="00A40D7D" w:rsidRDefault="00A40D7D" w:rsidP="00A40D7D">
            <w:pPr>
              <w:jc w:val="both"/>
            </w:pPr>
            <w:r w:rsidRPr="00A40D7D">
              <w:rPr>
                <w:b/>
              </w:rPr>
              <w:t>Игра</w:t>
            </w:r>
            <w:r w:rsidRPr="00A40D7D">
              <w:t>: «Мыши водят хоровод»</w:t>
            </w:r>
          </w:p>
          <w:p w:rsidR="00A40D7D" w:rsidRPr="00A40D7D" w:rsidRDefault="00A40D7D" w:rsidP="00A40D7D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 w:rsidRPr="00A40D7D">
              <w:rPr>
                <w:color w:val="000000"/>
                <w:sz w:val="20"/>
                <w:szCs w:val="20"/>
              </w:rPr>
              <w:t>Цель: развивать двигательную активность</w:t>
            </w:r>
          </w:p>
          <w:p w:rsidR="00A40D7D" w:rsidRPr="00A40D7D" w:rsidRDefault="00A40D7D" w:rsidP="00A40D7D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 w:rsidRPr="00A40D7D">
              <w:rPr>
                <w:color w:val="000000"/>
                <w:sz w:val="20"/>
                <w:szCs w:val="20"/>
              </w:rPr>
              <w:t>Описание: перед началом игры необходимо выбрать водящего — «кота». Кот выбирает себе «печку» (ею может послужить скамейка или стул), садится на нее и закрывает глаза. Все остальные участники берутся за руки и начинают водить хоровод вокруг кота со словами:</w:t>
            </w:r>
          </w:p>
          <w:p w:rsidR="00A40D7D" w:rsidRPr="00A40D7D" w:rsidRDefault="00A40D7D" w:rsidP="00A40D7D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A40D7D">
              <w:rPr>
                <w:color w:val="000000"/>
                <w:sz w:val="20"/>
                <w:szCs w:val="20"/>
              </w:rPr>
              <w:t>Мыши водят хоровод,</w:t>
            </w:r>
            <w:r w:rsidRPr="00A40D7D">
              <w:rPr>
                <w:color w:val="000000"/>
                <w:sz w:val="20"/>
                <w:szCs w:val="20"/>
              </w:rPr>
              <w:br/>
              <w:t>На печи дремлет кот.</w:t>
            </w:r>
            <w:r w:rsidRPr="00A40D7D">
              <w:rPr>
                <w:color w:val="000000"/>
                <w:sz w:val="20"/>
                <w:szCs w:val="20"/>
              </w:rPr>
              <w:br/>
              <w:t>Тише мыши, не шумите,</w:t>
            </w:r>
            <w:r w:rsidRPr="00A40D7D">
              <w:rPr>
                <w:color w:val="000000"/>
                <w:sz w:val="20"/>
                <w:szCs w:val="20"/>
              </w:rPr>
              <w:br/>
              <w:t>Кота Ваську не будите,</w:t>
            </w:r>
            <w:r w:rsidRPr="00A40D7D">
              <w:rPr>
                <w:color w:val="000000"/>
                <w:sz w:val="20"/>
                <w:szCs w:val="20"/>
              </w:rPr>
              <w:br/>
              <w:t>Вот проснется Васька кот —</w:t>
            </w:r>
            <w:r w:rsidRPr="00A40D7D">
              <w:rPr>
                <w:color w:val="000000"/>
                <w:sz w:val="20"/>
                <w:szCs w:val="20"/>
              </w:rPr>
              <w:br/>
              <w:t>Разобьет наш хоровод!»</w:t>
            </w:r>
          </w:p>
          <w:p w:rsidR="00A40D7D" w:rsidRPr="00A40D7D" w:rsidRDefault="00A40D7D" w:rsidP="00A40D7D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 w:rsidRPr="00A40D7D">
              <w:rPr>
                <w:color w:val="000000"/>
                <w:sz w:val="20"/>
                <w:szCs w:val="20"/>
              </w:rPr>
              <w:t>Во время произнесения последних слов кот потягивается, открывает глаза и начинает гоняться за мышами. Пойманный участник становится котом, и игра начинается сначала</w:t>
            </w:r>
          </w:p>
          <w:p w:rsidR="00B34B68" w:rsidRPr="00A40D7D" w:rsidRDefault="00B34B68" w:rsidP="00A40D7D">
            <w:pPr>
              <w:jc w:val="both"/>
            </w:pPr>
          </w:p>
        </w:tc>
      </w:tr>
      <w:tr w:rsidR="00B34B68" w:rsidRPr="00E35AC3" w:rsidTr="00634B25">
        <w:tc>
          <w:tcPr>
            <w:tcW w:w="4785" w:type="dxa"/>
          </w:tcPr>
          <w:p w:rsidR="00B34B68" w:rsidRPr="00C709B4" w:rsidRDefault="00B34B68" w:rsidP="00634B25">
            <w:pPr>
              <w:jc w:val="center"/>
              <w:rPr>
                <w:b/>
              </w:rPr>
            </w:pPr>
            <w:r>
              <w:rPr>
                <w:b/>
              </w:rPr>
              <w:t>Старшая</w:t>
            </w:r>
            <w:r w:rsidRPr="00C709B4">
              <w:rPr>
                <w:b/>
              </w:rPr>
              <w:t xml:space="preserve"> и подготовительная группы</w:t>
            </w:r>
          </w:p>
          <w:p w:rsidR="00B34B68" w:rsidRDefault="00B34B68" w:rsidP="00634B25">
            <w:r w:rsidRPr="00C709B4">
              <w:rPr>
                <w:b/>
              </w:rPr>
              <w:t>Цель</w:t>
            </w:r>
            <w:r>
              <w:t>: познаком</w:t>
            </w:r>
            <w:r w:rsidR="00DE09D4">
              <w:t>ить детей с тремя видами мышей</w:t>
            </w:r>
            <w:r>
              <w:t xml:space="preserve"> и их ролью в жизни людей</w:t>
            </w:r>
            <w:r w:rsidR="00DE09D4">
              <w:t xml:space="preserve"> (опыты)</w:t>
            </w:r>
          </w:p>
          <w:p w:rsidR="00B34B68" w:rsidRDefault="00B34B68" w:rsidP="00634B25">
            <w:r w:rsidRPr="00C709B4">
              <w:rPr>
                <w:b/>
              </w:rPr>
              <w:t>Предварительная работа</w:t>
            </w:r>
            <w:r>
              <w:t xml:space="preserve"> – </w:t>
            </w:r>
            <w:proofErr w:type="gramStart"/>
            <w:r>
              <w:t>см</w:t>
            </w:r>
            <w:proofErr w:type="gramEnd"/>
            <w:r>
              <w:t>. на обороте</w:t>
            </w:r>
          </w:p>
          <w:p w:rsidR="00B34B68" w:rsidRDefault="00B34B68" w:rsidP="00634B25">
            <w:pPr>
              <w:rPr>
                <w:b/>
              </w:rPr>
            </w:pPr>
            <w:r w:rsidRPr="00C709B4">
              <w:rPr>
                <w:b/>
              </w:rPr>
              <w:t>Вопросы к беседе</w:t>
            </w:r>
            <w:r>
              <w:rPr>
                <w:b/>
              </w:rPr>
              <w:t>:</w:t>
            </w:r>
          </w:p>
          <w:p w:rsidR="00B34B68" w:rsidRDefault="00DE09D4" w:rsidP="00B34B68">
            <w:pPr>
              <w:numPr>
                <w:ilvl w:val="0"/>
                <w:numId w:val="5"/>
              </w:numPr>
            </w:pPr>
            <w:r>
              <w:t>Что такие мыши</w:t>
            </w:r>
            <w:r w:rsidR="00B34B68">
              <w:t>?</w:t>
            </w:r>
          </w:p>
          <w:p w:rsidR="00B34B68" w:rsidRDefault="00B34B68" w:rsidP="00B34B68">
            <w:pPr>
              <w:numPr>
                <w:ilvl w:val="0"/>
                <w:numId w:val="5"/>
              </w:numPr>
            </w:pPr>
            <w:r>
              <w:t xml:space="preserve">Какие виды </w:t>
            </w:r>
            <w:r w:rsidR="00DE09D4">
              <w:t xml:space="preserve">мышей </w:t>
            </w:r>
            <w:r>
              <w:t>вы знаете? Чем они отличаются?</w:t>
            </w:r>
          </w:p>
          <w:p w:rsidR="00B34B68" w:rsidRDefault="00B34B68" w:rsidP="00B34B68">
            <w:pPr>
              <w:numPr>
                <w:ilvl w:val="0"/>
                <w:numId w:val="5"/>
              </w:numPr>
            </w:pPr>
            <w:r>
              <w:t>Зачем люди</w:t>
            </w:r>
            <w:r w:rsidR="00DE09D4">
              <w:t xml:space="preserve"> ставят опыты на мышах</w:t>
            </w:r>
            <w:r>
              <w:t>?</w:t>
            </w:r>
          </w:p>
          <w:p w:rsidR="00B34B68" w:rsidRDefault="00B34B68" w:rsidP="00B34B68">
            <w:pPr>
              <w:numPr>
                <w:ilvl w:val="0"/>
                <w:numId w:val="5"/>
              </w:numPr>
            </w:pPr>
            <w:r>
              <w:t>Почему так говорят?</w:t>
            </w:r>
            <w:r w:rsidR="00D80BBA">
              <w:t xml:space="preserve"> Выучи поговорки</w:t>
            </w:r>
            <w:r>
              <w:t>:</w:t>
            </w:r>
          </w:p>
          <w:p w:rsidR="00B34B68" w:rsidRDefault="00B34B68" w:rsidP="00634B25">
            <w:r>
              <w:t>*</w:t>
            </w:r>
            <w:r w:rsidR="00DE09D4">
              <w:t>Без кота мышам масленица.</w:t>
            </w:r>
          </w:p>
          <w:p w:rsidR="00B34B68" w:rsidRDefault="00B34B68" w:rsidP="00634B25">
            <w:r>
              <w:t>*</w:t>
            </w:r>
            <w:r w:rsidR="00D80BBA">
              <w:t>Мышке и кошка зверь</w:t>
            </w:r>
            <w:r>
              <w:t>.</w:t>
            </w:r>
          </w:p>
          <w:p w:rsidR="00D80BBA" w:rsidRDefault="00D80BBA" w:rsidP="00634B25">
            <w:r>
              <w:t>Пословицы:</w:t>
            </w:r>
          </w:p>
          <w:p w:rsidR="00B34B68" w:rsidRDefault="00B34B68" w:rsidP="00634B25">
            <w:r>
              <w:t>*</w:t>
            </w:r>
            <w:r w:rsidR="00D80BBA">
              <w:t>Богатый в деньгах, что мышь в крупах</w:t>
            </w:r>
            <w:r>
              <w:t>.</w:t>
            </w:r>
          </w:p>
          <w:p w:rsidR="00B34B68" w:rsidRDefault="00B34B68" w:rsidP="00D80BBA">
            <w:r>
              <w:t>*</w:t>
            </w:r>
            <w:r w:rsidR="00D80BBA">
              <w:t xml:space="preserve"> Мышь сыта – мука горька</w:t>
            </w:r>
          </w:p>
          <w:p w:rsidR="00B34B68" w:rsidRDefault="00B34B68" w:rsidP="00634B25">
            <w:r>
              <w:t xml:space="preserve">       5. Это интер</w:t>
            </w:r>
            <w:r w:rsidR="00DE09D4">
              <w:t>есно! (</w:t>
            </w:r>
            <w:proofErr w:type="gramStart"/>
            <w:r w:rsidR="00DE09D4">
              <w:t>см</w:t>
            </w:r>
            <w:proofErr w:type="gramEnd"/>
            <w:r w:rsidR="00DE09D4">
              <w:t>. факты</w:t>
            </w:r>
            <w:r>
              <w:t>)</w:t>
            </w:r>
          </w:p>
          <w:p w:rsidR="00DE09D4" w:rsidRPr="00DE09D4" w:rsidRDefault="00DE09D4" w:rsidP="00DE09D4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 w:rsidRPr="00DE09D4">
              <w:rPr>
                <w:b/>
              </w:rPr>
              <w:t>Игра</w:t>
            </w:r>
            <w:r>
              <w:t>: «Мышеловка»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DE09D4">
              <w:rPr>
                <w:color w:val="000000"/>
                <w:sz w:val="20"/>
                <w:szCs w:val="20"/>
              </w:rPr>
              <w:t>Задачи: развивать у детей умение выполнять действия по сигналу.</w:t>
            </w:r>
          </w:p>
          <w:p w:rsidR="00DE09D4" w:rsidRPr="00DE09D4" w:rsidRDefault="00DE09D4" w:rsidP="00DE09D4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 w:rsidRPr="00DE09D4">
              <w:rPr>
                <w:color w:val="000000"/>
                <w:sz w:val="20"/>
                <w:szCs w:val="20"/>
              </w:rPr>
              <w:t>Описание: Два участника становятся лицом друг к другу, соединяют руки и поднимают их выше. После этого оба хором говорят:</w:t>
            </w:r>
          </w:p>
          <w:p w:rsidR="00DE09D4" w:rsidRPr="00DE09D4" w:rsidRDefault="00DE09D4" w:rsidP="00DE09D4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 w:rsidRPr="00DE09D4">
              <w:rPr>
                <w:color w:val="000000"/>
                <w:sz w:val="20"/>
                <w:szCs w:val="20"/>
              </w:rPr>
              <w:t>«Как нам мыши надоели, все погрызли, все поели!</w:t>
            </w:r>
            <w:r w:rsidRPr="00DE09D4">
              <w:rPr>
                <w:color w:val="000000"/>
                <w:sz w:val="20"/>
                <w:szCs w:val="20"/>
              </w:rPr>
              <w:br/>
              <w:t xml:space="preserve">Мышеловку мы </w:t>
            </w:r>
            <w:proofErr w:type="gramStart"/>
            <w:r w:rsidRPr="00DE09D4">
              <w:rPr>
                <w:color w:val="000000"/>
                <w:sz w:val="20"/>
                <w:szCs w:val="20"/>
              </w:rPr>
              <w:t>поставим</w:t>
            </w:r>
            <w:proofErr w:type="gramEnd"/>
            <w:r w:rsidRPr="00DE09D4">
              <w:rPr>
                <w:color w:val="000000"/>
                <w:sz w:val="20"/>
                <w:szCs w:val="20"/>
              </w:rPr>
              <w:t xml:space="preserve"> и мышей тогда поймаем!»</w:t>
            </w:r>
          </w:p>
          <w:p w:rsidR="00DE09D4" w:rsidRPr="00DE09D4" w:rsidRDefault="00DE09D4" w:rsidP="00DE09D4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 w:rsidRPr="00DE09D4">
              <w:rPr>
                <w:color w:val="000000"/>
                <w:sz w:val="20"/>
                <w:szCs w:val="20"/>
              </w:rPr>
              <w:t xml:space="preserve">Пока участники говорят эти слова, остальные ребята должны пробежать под их сцепленными руками. На последних словах ведущие резко опускают руки и ловят кого-то из участников. </w:t>
            </w:r>
            <w:proofErr w:type="gramStart"/>
            <w:r w:rsidRPr="00DE09D4">
              <w:rPr>
                <w:color w:val="000000"/>
                <w:sz w:val="20"/>
                <w:szCs w:val="20"/>
              </w:rPr>
              <w:t>Пойманный</w:t>
            </w:r>
            <w:proofErr w:type="gramEnd"/>
            <w:r w:rsidRPr="00DE09D4">
              <w:rPr>
                <w:color w:val="000000"/>
                <w:sz w:val="20"/>
                <w:szCs w:val="20"/>
              </w:rPr>
              <w:t xml:space="preserve"> присоединяется к ловцам и теперь их становится трое. Так постепенно мышеловка растет. </w:t>
            </w:r>
          </w:p>
          <w:p w:rsidR="00DE09D4" w:rsidRPr="00DE09D4" w:rsidRDefault="00DE09D4" w:rsidP="00634B25"/>
          <w:p w:rsidR="00B34B68" w:rsidRPr="00E35AC3" w:rsidRDefault="00B34B68" w:rsidP="00634B25">
            <w:pPr>
              <w:jc w:val="center"/>
            </w:pPr>
          </w:p>
        </w:tc>
        <w:tc>
          <w:tcPr>
            <w:tcW w:w="4786" w:type="dxa"/>
          </w:tcPr>
          <w:p w:rsidR="00DE09D4" w:rsidRDefault="00DE09D4" w:rsidP="00DE09D4">
            <w:pPr>
              <w:pStyle w:val="3"/>
              <w:shd w:val="clear" w:color="auto" w:fill="FFFFFF"/>
              <w:spacing w:before="569" w:after="284"/>
              <w:textAlignment w:val="baseline"/>
              <w:outlineLvl w:val="2"/>
              <w:rPr>
                <w:rFonts w:ascii="Georgia" w:hAnsi="Georgia"/>
                <w:color w:val="333333"/>
              </w:rPr>
            </w:pPr>
            <w:r>
              <w:rPr>
                <w:rFonts w:ascii="Georgia" w:hAnsi="Georgia"/>
                <w:color w:val="333333"/>
              </w:rPr>
              <w:lastRenderedPageBreak/>
              <w:t xml:space="preserve">Интересные </w:t>
            </w:r>
            <w:proofErr w:type="gramStart"/>
            <w:r>
              <w:rPr>
                <w:rFonts w:ascii="Georgia" w:hAnsi="Georgia"/>
                <w:color w:val="333333"/>
              </w:rPr>
              <w:t>факты о мышах</w:t>
            </w:r>
            <w:proofErr w:type="gramEnd"/>
            <w:r>
              <w:rPr>
                <w:rFonts w:ascii="Georgia" w:hAnsi="Georgia"/>
                <w:color w:val="333333"/>
              </w:rPr>
              <w:t>.</w:t>
            </w:r>
          </w:p>
          <w:p w:rsidR="00DE09D4" w:rsidRPr="00DE09D4" w:rsidRDefault="00DE09D4" w:rsidP="00DE09D4">
            <w:pPr>
              <w:numPr>
                <w:ilvl w:val="0"/>
                <w:numId w:val="6"/>
              </w:numPr>
              <w:shd w:val="clear" w:color="auto" w:fill="FFFFFF"/>
              <w:ind w:left="0"/>
              <w:textAlignment w:val="baseline"/>
              <w:rPr>
                <w:rFonts w:ascii="inherit" w:hAnsi="inherit"/>
                <w:color w:val="333333"/>
              </w:rPr>
            </w:pPr>
            <w:r w:rsidRPr="00DE09D4">
              <w:rPr>
                <w:rFonts w:ascii="inherit" w:hAnsi="inherit"/>
                <w:color w:val="333333"/>
              </w:rPr>
              <w:t>В неволе мыши запросто могут прожить в пять-десять раз дольше, чем на воле. Это связано с тем, что на природе огромное количество разнообразных хищников охотится на мышей.</w:t>
            </w:r>
          </w:p>
          <w:p w:rsidR="00DE09D4" w:rsidRPr="00DE09D4" w:rsidRDefault="00DE09D4" w:rsidP="00DE09D4">
            <w:pPr>
              <w:numPr>
                <w:ilvl w:val="0"/>
                <w:numId w:val="6"/>
              </w:numPr>
              <w:shd w:val="clear" w:color="auto" w:fill="FFFFFF"/>
              <w:ind w:left="0"/>
              <w:textAlignment w:val="baseline"/>
              <w:rPr>
                <w:rFonts w:ascii="inherit" w:hAnsi="inherit"/>
                <w:color w:val="333333"/>
              </w:rPr>
            </w:pPr>
            <w:r w:rsidRPr="00DE09D4">
              <w:rPr>
                <w:rFonts w:ascii="inherit" w:hAnsi="inherit"/>
                <w:color w:val="333333"/>
              </w:rPr>
              <w:t>По тем же причинам мыши рано достигают половой зрелости — уже в возрасте двух-трёх месяцев они могут обзаводиться собственным потомством, причём рожают мыши часто, до шести раз в год.</w:t>
            </w:r>
          </w:p>
          <w:p w:rsidR="00DE09D4" w:rsidRPr="00DE09D4" w:rsidRDefault="00DE09D4" w:rsidP="00DE09D4">
            <w:pPr>
              <w:numPr>
                <w:ilvl w:val="0"/>
                <w:numId w:val="6"/>
              </w:numPr>
              <w:shd w:val="clear" w:color="auto" w:fill="FFFFFF"/>
              <w:ind w:left="0"/>
              <w:textAlignment w:val="baseline"/>
              <w:rPr>
                <w:rFonts w:ascii="inherit" w:hAnsi="inherit"/>
                <w:color w:val="333333"/>
              </w:rPr>
            </w:pPr>
            <w:r w:rsidRPr="00DE09D4">
              <w:rPr>
                <w:rFonts w:ascii="inherit" w:hAnsi="inherit"/>
                <w:color w:val="333333"/>
              </w:rPr>
              <w:t>Вопреки распространённому мифу, слоны мышей совершенно не боятся.</w:t>
            </w:r>
          </w:p>
          <w:p w:rsidR="00DE09D4" w:rsidRPr="00DE09D4" w:rsidRDefault="00DE09D4" w:rsidP="00DE09D4">
            <w:pPr>
              <w:numPr>
                <w:ilvl w:val="0"/>
                <w:numId w:val="6"/>
              </w:numPr>
              <w:shd w:val="clear" w:color="auto" w:fill="FFFFFF"/>
              <w:ind w:left="0"/>
              <w:textAlignment w:val="baseline"/>
              <w:rPr>
                <w:rFonts w:ascii="inherit" w:hAnsi="inherit"/>
                <w:color w:val="333333"/>
              </w:rPr>
            </w:pPr>
            <w:r w:rsidRPr="00DE09D4">
              <w:rPr>
                <w:rFonts w:ascii="inherit" w:hAnsi="inherit"/>
                <w:color w:val="333333"/>
              </w:rPr>
              <w:t>Самый знаменитый мышонок — это, пожалуй, Микки-Маус, впервые появившийся на свет в 1928 году.</w:t>
            </w:r>
          </w:p>
          <w:p w:rsidR="00DE09D4" w:rsidRPr="00DE09D4" w:rsidRDefault="00DE09D4" w:rsidP="00DE09D4">
            <w:pPr>
              <w:numPr>
                <w:ilvl w:val="0"/>
                <w:numId w:val="6"/>
              </w:numPr>
              <w:shd w:val="clear" w:color="auto" w:fill="FFFFFF"/>
              <w:ind w:left="0"/>
              <w:textAlignment w:val="baseline"/>
              <w:rPr>
                <w:rFonts w:ascii="inherit" w:hAnsi="inherit"/>
                <w:color w:val="333333"/>
              </w:rPr>
            </w:pPr>
            <w:r w:rsidRPr="00DE09D4">
              <w:rPr>
                <w:rFonts w:ascii="inherit" w:hAnsi="inherit"/>
                <w:color w:val="333333"/>
              </w:rPr>
              <w:t>Существует множество видов мышей. Самые маленькие из них — мыши-малютки. Новорожденный мышонок этого вида весит меньше одного грамма.</w:t>
            </w:r>
          </w:p>
          <w:p w:rsidR="00DE09D4" w:rsidRPr="00DE09D4" w:rsidRDefault="00DE09D4" w:rsidP="00DE09D4">
            <w:pPr>
              <w:numPr>
                <w:ilvl w:val="0"/>
                <w:numId w:val="6"/>
              </w:numPr>
              <w:shd w:val="clear" w:color="auto" w:fill="FFFFFF"/>
              <w:ind w:left="0"/>
              <w:textAlignment w:val="baseline"/>
              <w:rPr>
                <w:rFonts w:ascii="inherit" w:hAnsi="inherit"/>
                <w:color w:val="333333"/>
              </w:rPr>
            </w:pPr>
            <w:r w:rsidRPr="00DE09D4">
              <w:rPr>
                <w:rFonts w:ascii="inherit" w:hAnsi="inherit"/>
                <w:color w:val="333333"/>
              </w:rPr>
              <w:t>Сахар и сладкие фрукты мыши любят даже больше, чем сыр.</w:t>
            </w:r>
          </w:p>
          <w:p w:rsidR="00DE09D4" w:rsidRPr="00DE09D4" w:rsidRDefault="00DE09D4" w:rsidP="00DE09D4">
            <w:pPr>
              <w:numPr>
                <w:ilvl w:val="0"/>
                <w:numId w:val="6"/>
              </w:numPr>
              <w:shd w:val="clear" w:color="auto" w:fill="FFFFFF"/>
              <w:ind w:left="0"/>
              <w:textAlignment w:val="baseline"/>
              <w:rPr>
                <w:rFonts w:ascii="inherit" w:hAnsi="inherit"/>
                <w:color w:val="333333"/>
              </w:rPr>
            </w:pPr>
            <w:r w:rsidRPr="00DE09D4">
              <w:rPr>
                <w:rFonts w:ascii="inherit" w:hAnsi="inherit"/>
                <w:color w:val="333333"/>
              </w:rPr>
              <w:t>Кстати, сильно пахнущие сыры мышам не так уж и по вкусу — сильный запах отталкивает этих грызунов.</w:t>
            </w:r>
          </w:p>
          <w:p w:rsidR="00DE09D4" w:rsidRPr="00DE09D4" w:rsidRDefault="00DE09D4" w:rsidP="00DE09D4">
            <w:pPr>
              <w:numPr>
                <w:ilvl w:val="0"/>
                <w:numId w:val="6"/>
              </w:numPr>
              <w:shd w:val="clear" w:color="auto" w:fill="FFFFFF"/>
              <w:ind w:left="0"/>
              <w:textAlignment w:val="baseline"/>
              <w:rPr>
                <w:rFonts w:ascii="inherit" w:hAnsi="inherit"/>
                <w:color w:val="333333"/>
              </w:rPr>
            </w:pPr>
            <w:r w:rsidRPr="00DE09D4">
              <w:rPr>
                <w:rFonts w:ascii="inherit" w:hAnsi="inherit"/>
                <w:color w:val="333333"/>
              </w:rPr>
              <w:t>Мышиный слух примерно впятеро острее, чем человеческий.</w:t>
            </w:r>
          </w:p>
          <w:p w:rsidR="00DE09D4" w:rsidRPr="00DE09D4" w:rsidRDefault="00DE09D4" w:rsidP="00DE09D4"/>
          <w:p w:rsidR="00B34B68" w:rsidRPr="00E35AC3" w:rsidRDefault="00B34B68" w:rsidP="00D80BBA"/>
        </w:tc>
      </w:tr>
    </w:tbl>
    <w:p w:rsidR="00B34B68" w:rsidRDefault="00B34B68" w:rsidP="00B34B68">
      <w:pPr>
        <w:rPr>
          <w:sz w:val="32"/>
          <w:szCs w:val="32"/>
        </w:rPr>
      </w:pPr>
    </w:p>
    <w:p w:rsidR="00B34B68" w:rsidRPr="00DE09D4" w:rsidRDefault="00B34B68" w:rsidP="00641F79">
      <w:pPr>
        <w:jc w:val="both"/>
        <w:rPr>
          <w:rFonts w:ascii="Times New Roman" w:hAnsi="Times New Roman" w:cs="Times New Roman"/>
        </w:rPr>
      </w:pPr>
    </w:p>
    <w:p w:rsidR="00B34B68" w:rsidRPr="00DE09D4" w:rsidRDefault="00B34B68" w:rsidP="00641F79">
      <w:pPr>
        <w:jc w:val="both"/>
        <w:rPr>
          <w:rFonts w:ascii="Times New Roman" w:hAnsi="Times New Roman" w:cs="Times New Roman"/>
        </w:rPr>
      </w:pPr>
    </w:p>
    <w:p w:rsidR="00B34B68" w:rsidRPr="00DE09D4" w:rsidRDefault="00B34B68" w:rsidP="00641F79">
      <w:pPr>
        <w:jc w:val="both"/>
        <w:rPr>
          <w:rFonts w:ascii="Times New Roman" w:hAnsi="Times New Roman" w:cs="Times New Roman"/>
        </w:rPr>
      </w:pPr>
    </w:p>
    <w:p w:rsidR="00B34B68" w:rsidRPr="00DE09D4" w:rsidRDefault="00B34B68" w:rsidP="00641F79">
      <w:pPr>
        <w:jc w:val="both"/>
        <w:rPr>
          <w:rFonts w:ascii="Times New Roman" w:hAnsi="Times New Roman" w:cs="Times New Roman"/>
        </w:rPr>
      </w:pPr>
    </w:p>
    <w:p w:rsidR="00B34B68" w:rsidRPr="00DE09D4" w:rsidRDefault="00B34B68" w:rsidP="00641F79">
      <w:pPr>
        <w:jc w:val="both"/>
        <w:rPr>
          <w:rFonts w:ascii="Times New Roman" w:hAnsi="Times New Roman" w:cs="Times New Roman"/>
        </w:rPr>
      </w:pPr>
    </w:p>
    <w:p w:rsidR="00B34B68" w:rsidRPr="00DE09D4" w:rsidRDefault="00B34B68" w:rsidP="00641F79">
      <w:pPr>
        <w:jc w:val="both"/>
        <w:rPr>
          <w:rFonts w:ascii="Times New Roman" w:hAnsi="Times New Roman" w:cs="Times New Roman"/>
        </w:rPr>
      </w:pPr>
    </w:p>
    <w:p w:rsidR="00B34B68" w:rsidRPr="00DE09D4" w:rsidRDefault="00B34B68" w:rsidP="00641F79">
      <w:pPr>
        <w:jc w:val="both"/>
        <w:rPr>
          <w:rFonts w:ascii="Times New Roman" w:hAnsi="Times New Roman" w:cs="Times New Roman"/>
        </w:rPr>
      </w:pPr>
    </w:p>
    <w:p w:rsidR="00B34B68" w:rsidRPr="00DE09D4" w:rsidRDefault="00B34B68" w:rsidP="00641F79">
      <w:pPr>
        <w:jc w:val="both"/>
        <w:rPr>
          <w:rFonts w:ascii="Times New Roman" w:hAnsi="Times New Roman" w:cs="Times New Roman"/>
        </w:rPr>
      </w:pPr>
    </w:p>
    <w:p w:rsidR="00B34B68" w:rsidRPr="00DE09D4" w:rsidRDefault="00B34B68" w:rsidP="00641F79">
      <w:pPr>
        <w:jc w:val="both"/>
        <w:rPr>
          <w:rFonts w:ascii="Times New Roman" w:hAnsi="Times New Roman" w:cs="Times New Roman"/>
        </w:rPr>
      </w:pPr>
    </w:p>
    <w:p w:rsidR="00B34B68" w:rsidRPr="00DE09D4" w:rsidRDefault="00B34B68" w:rsidP="00641F79">
      <w:pPr>
        <w:jc w:val="both"/>
        <w:rPr>
          <w:rFonts w:ascii="Times New Roman" w:hAnsi="Times New Roman" w:cs="Times New Roman"/>
        </w:rPr>
      </w:pPr>
    </w:p>
    <w:p w:rsidR="00B34B68" w:rsidRPr="00DE09D4" w:rsidRDefault="00B34B68" w:rsidP="00641F79">
      <w:pPr>
        <w:jc w:val="both"/>
        <w:rPr>
          <w:rFonts w:ascii="Times New Roman" w:hAnsi="Times New Roman" w:cs="Times New Roman"/>
        </w:rPr>
      </w:pPr>
    </w:p>
    <w:p w:rsidR="00B34B68" w:rsidRPr="00DE09D4" w:rsidRDefault="00B34B68" w:rsidP="00641F79">
      <w:pPr>
        <w:jc w:val="both"/>
        <w:rPr>
          <w:rFonts w:ascii="Times New Roman" w:hAnsi="Times New Roman" w:cs="Times New Roman"/>
        </w:rPr>
      </w:pPr>
    </w:p>
    <w:p w:rsidR="00B34B68" w:rsidRPr="00DE09D4" w:rsidRDefault="00B34B68" w:rsidP="00641F79">
      <w:pPr>
        <w:jc w:val="both"/>
        <w:rPr>
          <w:rFonts w:ascii="Times New Roman" w:hAnsi="Times New Roman" w:cs="Times New Roman"/>
        </w:rPr>
      </w:pPr>
    </w:p>
    <w:p w:rsidR="00B34B68" w:rsidRPr="00DE09D4" w:rsidRDefault="00B34B68" w:rsidP="00641F79">
      <w:pPr>
        <w:jc w:val="both"/>
        <w:rPr>
          <w:rFonts w:ascii="Times New Roman" w:hAnsi="Times New Roman" w:cs="Times New Roman"/>
        </w:rPr>
      </w:pPr>
    </w:p>
    <w:p w:rsidR="00B34B68" w:rsidRPr="00DE09D4" w:rsidRDefault="00B34B68" w:rsidP="00641F79">
      <w:pPr>
        <w:jc w:val="both"/>
        <w:rPr>
          <w:rFonts w:ascii="Times New Roman" w:hAnsi="Times New Roman" w:cs="Times New Roman"/>
        </w:rPr>
      </w:pPr>
    </w:p>
    <w:p w:rsidR="00B34B68" w:rsidRPr="00DE09D4" w:rsidRDefault="00B34B68" w:rsidP="00641F79">
      <w:pPr>
        <w:jc w:val="both"/>
        <w:rPr>
          <w:rFonts w:ascii="Times New Roman" w:hAnsi="Times New Roman" w:cs="Times New Roman"/>
        </w:rPr>
      </w:pPr>
    </w:p>
    <w:p w:rsidR="00B34B68" w:rsidRPr="00DE09D4" w:rsidRDefault="00B34B68" w:rsidP="00641F79">
      <w:pPr>
        <w:jc w:val="both"/>
        <w:rPr>
          <w:rFonts w:ascii="Times New Roman" w:hAnsi="Times New Roman" w:cs="Times New Roman"/>
        </w:rPr>
      </w:pPr>
    </w:p>
    <w:p w:rsidR="00B34B68" w:rsidRPr="00DE09D4" w:rsidRDefault="00B34B68" w:rsidP="00641F79">
      <w:pPr>
        <w:jc w:val="both"/>
        <w:rPr>
          <w:rFonts w:ascii="Times New Roman" w:hAnsi="Times New Roman" w:cs="Times New Roman"/>
        </w:rPr>
      </w:pPr>
    </w:p>
    <w:p w:rsidR="00B34B68" w:rsidRPr="00DE09D4" w:rsidRDefault="00B34B68" w:rsidP="00641F79">
      <w:pPr>
        <w:jc w:val="both"/>
        <w:rPr>
          <w:rFonts w:ascii="Times New Roman" w:hAnsi="Times New Roman" w:cs="Times New Roman"/>
        </w:rPr>
      </w:pPr>
    </w:p>
    <w:p w:rsidR="00B34B68" w:rsidRPr="00DE09D4" w:rsidRDefault="00B34B68" w:rsidP="00641F79">
      <w:pPr>
        <w:jc w:val="both"/>
        <w:rPr>
          <w:rFonts w:ascii="Times New Roman" w:hAnsi="Times New Roman" w:cs="Times New Roman"/>
        </w:rPr>
      </w:pPr>
    </w:p>
    <w:p w:rsidR="00B34B68" w:rsidRPr="00DE09D4" w:rsidRDefault="00B34B68" w:rsidP="00641F79">
      <w:pPr>
        <w:jc w:val="both"/>
        <w:rPr>
          <w:rFonts w:ascii="Times New Roman" w:hAnsi="Times New Roman" w:cs="Times New Roman"/>
        </w:rPr>
      </w:pPr>
    </w:p>
    <w:p w:rsidR="00B34B68" w:rsidRPr="00DE09D4" w:rsidRDefault="00B34B68" w:rsidP="00641F79">
      <w:pPr>
        <w:jc w:val="both"/>
        <w:rPr>
          <w:rFonts w:ascii="Times New Roman" w:hAnsi="Times New Roman" w:cs="Times New Roman"/>
        </w:rPr>
      </w:pPr>
    </w:p>
    <w:p w:rsidR="00B34B68" w:rsidRPr="00DE09D4" w:rsidRDefault="00B34B68" w:rsidP="00641F79">
      <w:pPr>
        <w:jc w:val="both"/>
        <w:rPr>
          <w:rFonts w:ascii="Times New Roman" w:hAnsi="Times New Roman" w:cs="Times New Roman"/>
        </w:rPr>
      </w:pPr>
    </w:p>
    <w:p w:rsidR="00B34B68" w:rsidRPr="00DE09D4" w:rsidRDefault="00B34B68" w:rsidP="00641F79">
      <w:pPr>
        <w:jc w:val="both"/>
        <w:rPr>
          <w:rFonts w:ascii="Times New Roman" w:hAnsi="Times New Roman" w:cs="Times New Roman"/>
        </w:rPr>
      </w:pPr>
    </w:p>
    <w:p w:rsidR="00B34B68" w:rsidRPr="00DE09D4" w:rsidRDefault="00B34B68" w:rsidP="00641F79">
      <w:pPr>
        <w:jc w:val="both"/>
        <w:rPr>
          <w:rFonts w:ascii="Times New Roman" w:hAnsi="Times New Roman" w:cs="Times New Roman"/>
        </w:rPr>
      </w:pPr>
    </w:p>
    <w:p w:rsidR="00B34B68" w:rsidRPr="00DE09D4" w:rsidRDefault="00B34B68" w:rsidP="00641F79">
      <w:pPr>
        <w:jc w:val="both"/>
        <w:rPr>
          <w:rFonts w:ascii="Times New Roman" w:hAnsi="Times New Roman" w:cs="Times New Roman"/>
        </w:rPr>
      </w:pPr>
    </w:p>
    <w:p w:rsidR="00B34B68" w:rsidRPr="00DE09D4" w:rsidRDefault="00B34B68" w:rsidP="00641F79">
      <w:pPr>
        <w:jc w:val="both"/>
        <w:rPr>
          <w:rFonts w:ascii="Times New Roman" w:hAnsi="Times New Roman" w:cs="Times New Roman"/>
        </w:rPr>
      </w:pPr>
    </w:p>
    <w:p w:rsidR="00B34B68" w:rsidRPr="00DE09D4" w:rsidRDefault="00B34B68" w:rsidP="00641F79">
      <w:pPr>
        <w:jc w:val="both"/>
        <w:rPr>
          <w:rFonts w:ascii="Times New Roman" w:hAnsi="Times New Roman" w:cs="Times New Roman"/>
          <w:shd w:val="clear" w:color="auto" w:fill="FFFFFF"/>
        </w:rPr>
      </w:pPr>
    </w:p>
    <w:p w:rsidR="004C4965" w:rsidRPr="00680D80" w:rsidRDefault="00680D80" w:rsidP="00680D80">
      <w:pPr>
        <w:jc w:val="center"/>
        <w:rPr>
          <w:rStyle w:val="a6"/>
          <w:rFonts w:ascii="Tahoma" w:hAnsi="Tahoma" w:cs="Tahoma"/>
          <w:color w:val="000000"/>
          <w:sz w:val="48"/>
          <w:szCs w:val="48"/>
          <w:shd w:val="clear" w:color="auto" w:fill="FFFFFF"/>
        </w:rPr>
      </w:pPr>
      <w:r>
        <w:rPr>
          <w:rStyle w:val="a6"/>
          <w:rFonts w:ascii="Tahoma" w:hAnsi="Tahoma" w:cs="Tahoma"/>
          <w:color w:val="000000"/>
          <w:sz w:val="48"/>
          <w:szCs w:val="48"/>
          <w:shd w:val="clear" w:color="auto" w:fill="FFFFFF"/>
        </w:rPr>
        <w:lastRenderedPageBreak/>
        <w:t>Мельница</w:t>
      </w:r>
    </w:p>
    <w:p w:rsidR="004C4965" w:rsidRPr="00680D80" w:rsidRDefault="00680D80">
      <w:pPr>
        <w:rPr>
          <w:rStyle w:val="a6"/>
          <w:rFonts w:ascii="Tahoma" w:hAnsi="Tahoma" w:cs="Tahoma"/>
          <w:color w:val="000000"/>
          <w:sz w:val="18"/>
          <w:szCs w:val="18"/>
          <w:shd w:val="clear" w:color="auto" w:fill="FFFFFF"/>
        </w:rPr>
      </w:pPr>
      <w:r>
        <w:rPr>
          <w:rFonts w:ascii="Tahoma" w:hAnsi="Tahoma" w:cs="Tahoma"/>
          <w:b/>
          <w:bCs/>
          <w:noProof/>
          <w:color w:val="000000"/>
          <w:sz w:val="18"/>
          <w:szCs w:val="18"/>
          <w:shd w:val="clear" w:color="auto" w:fill="FFFFFF"/>
          <w:lang w:eastAsia="ru-RU"/>
        </w:rPr>
        <w:drawing>
          <wp:inline distT="0" distB="0" distL="0" distR="0">
            <wp:extent cx="5715000" cy="4286250"/>
            <wp:effectExtent l="19050" t="0" r="0" b="0"/>
            <wp:docPr id="2" name="Рисунок 1" descr="C:\Users\Администратор\Downloads\75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ownloads\75_bi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0D80" w:rsidRDefault="00414851" w:rsidP="00680D80">
      <w:pPr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680D80">
        <w:rPr>
          <w:rStyle w:val="a6"/>
          <w:rFonts w:ascii="Tahoma" w:hAnsi="Tahoma" w:cs="Tahoma"/>
          <w:color w:val="000000"/>
          <w:sz w:val="24"/>
          <w:szCs w:val="24"/>
          <w:shd w:val="clear" w:color="auto" w:fill="FFFFFF"/>
        </w:rPr>
        <w:t>Ветряная мельница</w:t>
      </w:r>
      <w:r w:rsidRPr="00680D80">
        <w:rPr>
          <w:rFonts w:ascii="Tahoma" w:hAnsi="Tahoma" w:cs="Tahoma"/>
          <w:color w:val="000000"/>
          <w:sz w:val="24"/>
          <w:szCs w:val="24"/>
          <w:shd w:val="clear" w:color="auto" w:fill="FFFFFF"/>
        </w:rPr>
        <w:t> — аэродинамический  механизм, который выполняет механическую работу за счет энергии ветра, улавливаемой крыльями мельницы. Наиболее известным применением ветряных мельниц является их использование для помола муки.</w:t>
      </w:r>
      <w:r w:rsidRPr="00680D80">
        <w:rPr>
          <w:rFonts w:ascii="Tahoma" w:hAnsi="Tahoma" w:cs="Tahoma"/>
          <w:color w:val="000000"/>
          <w:sz w:val="24"/>
          <w:szCs w:val="24"/>
        </w:rPr>
        <w:br/>
      </w:r>
      <w:r w:rsidRPr="00680D80">
        <w:rPr>
          <w:rFonts w:ascii="Tahoma" w:hAnsi="Tahoma" w:cs="Tahoma"/>
          <w:color w:val="000000"/>
          <w:sz w:val="24"/>
          <w:szCs w:val="24"/>
        </w:rPr>
        <w:br/>
      </w:r>
      <w:r w:rsidRPr="00680D80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На протяжении долгого времени ветряные мельницы, наряду с </w:t>
      </w:r>
      <w:r w:rsidRPr="00D80BBA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>водяными мельницами</w:t>
      </w:r>
      <w:r w:rsidRPr="00680D80">
        <w:rPr>
          <w:rFonts w:ascii="Tahoma" w:hAnsi="Tahoma" w:cs="Tahoma"/>
          <w:color w:val="000000"/>
          <w:sz w:val="24"/>
          <w:szCs w:val="24"/>
          <w:shd w:val="clear" w:color="auto" w:fill="FFFFFF"/>
        </w:rPr>
        <w:t>, были единственными машинами, которые использовало человечество. Поэтому применение этих механизмов было различным: в качестве мукомольной мельницы, для обработки материалов (лесопилка) и в качестве насосной или водоподъемной станции.</w:t>
      </w:r>
      <w:r w:rsidRPr="00680D80">
        <w:rPr>
          <w:rFonts w:ascii="Tahoma" w:hAnsi="Tahoma" w:cs="Tahoma"/>
          <w:color w:val="000000"/>
          <w:sz w:val="24"/>
          <w:szCs w:val="24"/>
        </w:rPr>
        <w:br/>
      </w:r>
      <w:r w:rsidRPr="00680D80">
        <w:rPr>
          <w:rFonts w:ascii="Tahoma" w:hAnsi="Tahoma" w:cs="Tahoma"/>
          <w:color w:val="000000"/>
          <w:sz w:val="24"/>
          <w:szCs w:val="24"/>
        </w:rPr>
        <w:br/>
      </w:r>
      <w:r w:rsidRPr="00680D80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С развитием в XIX </w:t>
      </w:r>
      <w:proofErr w:type="gramStart"/>
      <w:r w:rsidRPr="00680D80">
        <w:rPr>
          <w:rFonts w:ascii="Tahoma" w:hAnsi="Tahoma" w:cs="Tahoma"/>
          <w:color w:val="000000"/>
          <w:sz w:val="24"/>
          <w:szCs w:val="24"/>
          <w:shd w:val="clear" w:color="auto" w:fill="FFFFFF"/>
        </w:rPr>
        <w:t>в</w:t>
      </w:r>
      <w:proofErr w:type="gramEnd"/>
      <w:r w:rsidRPr="00680D80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. </w:t>
      </w:r>
      <w:proofErr w:type="gramStart"/>
      <w:r w:rsidRPr="00680D80">
        <w:rPr>
          <w:rFonts w:ascii="Tahoma" w:hAnsi="Tahoma" w:cs="Tahoma"/>
          <w:color w:val="000000"/>
          <w:sz w:val="24"/>
          <w:szCs w:val="24"/>
          <w:shd w:val="clear" w:color="auto" w:fill="FFFFFF"/>
        </w:rPr>
        <w:t>паровых</w:t>
      </w:r>
      <w:proofErr w:type="gramEnd"/>
      <w:r w:rsidRPr="00680D80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машин использование мельниц постепенно стало сокращаться.</w:t>
      </w:r>
    </w:p>
    <w:p w:rsidR="00680D80" w:rsidRPr="00680D80" w:rsidRDefault="00680D80" w:rsidP="00680D80">
      <w:pPr>
        <w:jc w:val="center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680D80">
        <w:rPr>
          <w:rFonts w:ascii="Verdana" w:eastAsia="Times New Roman" w:hAnsi="Verdana" w:cs="Times New Roman"/>
          <w:b/>
          <w:bCs/>
          <w:color w:val="000000"/>
          <w:kern w:val="36"/>
          <w:sz w:val="24"/>
          <w:szCs w:val="24"/>
          <w:lang w:eastAsia="ru-RU"/>
        </w:rPr>
        <w:t>Загадки про мельницу</w:t>
      </w:r>
    </w:p>
    <w:p w:rsidR="00680D80" w:rsidRPr="00680D80" w:rsidRDefault="00680D80" w:rsidP="00680D80">
      <w:pPr>
        <w:shd w:val="clear" w:color="auto" w:fill="FFFFFF"/>
        <w:spacing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80D8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Весь мир кормит, а сама не ест. </w:t>
      </w:r>
    </w:p>
    <w:p w:rsidR="00680D80" w:rsidRPr="00680D80" w:rsidRDefault="00680D80" w:rsidP="00680D80">
      <w:pPr>
        <w:shd w:val="clear" w:color="auto" w:fill="FFFFFF"/>
        <w:spacing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80D8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Птица </w:t>
      </w:r>
      <w:proofErr w:type="spellStart"/>
      <w:r w:rsidRPr="00680D8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Юрица</w:t>
      </w:r>
      <w:proofErr w:type="spellEnd"/>
      <w:r w:rsidRPr="00680D8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на ветер глядит, крыльями машет, сама ни с места. </w:t>
      </w:r>
    </w:p>
    <w:p w:rsidR="00680D80" w:rsidRPr="00680D80" w:rsidRDefault="00680D80" w:rsidP="00680D80">
      <w:pPr>
        <w:shd w:val="clear" w:color="auto" w:fill="FFFFFF"/>
        <w:spacing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80D8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На горе-горушке стоит старушка, руками машет, хлеба просит; дашь ей хлеба - назад отдаёт. </w:t>
      </w:r>
    </w:p>
    <w:p w:rsidR="00680D80" w:rsidRPr="00680D80" w:rsidRDefault="00680D80" w:rsidP="00680D80">
      <w:pPr>
        <w:shd w:val="clear" w:color="auto" w:fill="FFFFFF"/>
        <w:spacing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80D8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Стоит бабка на юру, весь мир кормит - сама голодна. </w:t>
      </w:r>
    </w:p>
    <w:p w:rsidR="00680D80" w:rsidRPr="00680D80" w:rsidRDefault="00680D80" w:rsidP="00680D80">
      <w:pPr>
        <w:shd w:val="clear" w:color="auto" w:fill="FFFFFF"/>
        <w:spacing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lastRenderedPageBreak/>
        <w:t xml:space="preserve"> </w:t>
      </w:r>
    </w:p>
    <w:p w:rsidR="00680D80" w:rsidRDefault="00680D80">
      <w:pPr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</w:p>
    <w:p w:rsidR="00680D80" w:rsidRDefault="00680D80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886450" cy="4048125"/>
            <wp:effectExtent l="19050" t="0" r="0" b="0"/>
            <wp:docPr id="3" name="Рисунок 2" descr="C:\Users\Администратор\Downloads\0004-004-V-drevnosti-ljudi-privodili-v-dejstvie-prostejshie-mekhanizmy-rukami-il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ownloads\0004-004-V-drevnosti-ljudi-privodili-v-dejstvie-prostejshie-mekhanizmy-rukami-ili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404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BBA" w:rsidRDefault="00D80BBA" w:rsidP="00D80BBA">
      <w:pPr>
        <w:shd w:val="clear" w:color="auto" w:fill="FFFFFF"/>
        <w:spacing w:after="0" w:line="240" w:lineRule="auto"/>
        <w:outlineLvl w:val="0"/>
        <w:rPr>
          <w:rFonts w:ascii="PT Serif" w:eastAsia="Times New Roman" w:hAnsi="PT Serif" w:cs="Times New Roman"/>
          <w:color w:val="333333"/>
          <w:kern w:val="36"/>
          <w:sz w:val="45"/>
          <w:szCs w:val="45"/>
          <w:bdr w:val="none" w:sz="0" w:space="0" w:color="auto" w:frame="1"/>
          <w:lang w:eastAsia="ru-RU"/>
        </w:rPr>
      </w:pPr>
    </w:p>
    <w:p w:rsidR="00D80BBA" w:rsidRPr="00D80BBA" w:rsidRDefault="00D80BBA" w:rsidP="00D80BBA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bdr w:val="none" w:sz="0" w:space="0" w:color="auto" w:frame="1"/>
          <w:lang w:eastAsia="ru-RU"/>
        </w:rPr>
      </w:pPr>
      <w:r w:rsidRPr="00D80BBA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bdr w:val="none" w:sz="0" w:space="0" w:color="auto" w:frame="1"/>
          <w:lang w:eastAsia="ru-RU"/>
        </w:rPr>
        <w:t>Пословицы и поговорки про мельницу</w:t>
      </w:r>
    </w:p>
    <w:p w:rsidR="00D80BBA" w:rsidRPr="00D80BBA" w:rsidRDefault="00D80BBA" w:rsidP="00D80BBA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D80BBA" w:rsidRPr="00D80BBA" w:rsidRDefault="00D80BBA" w:rsidP="00D80BBA">
      <w:pPr>
        <w:numPr>
          <w:ilvl w:val="0"/>
          <w:numId w:val="7"/>
        </w:numPr>
        <w:shd w:val="clear" w:color="auto" w:fill="FFFFFF"/>
        <w:spacing w:after="75" w:line="330" w:lineRule="atLeast"/>
        <w:ind w:left="225"/>
        <w:rPr>
          <w:rFonts w:ascii="Times New Roman" w:eastAsia="Times New Roman" w:hAnsi="Times New Roman" w:cs="Times New Roman"/>
          <w:color w:val="333333"/>
          <w:lang w:eastAsia="ru-RU"/>
        </w:rPr>
      </w:pPr>
      <w:r w:rsidRPr="00D80BBA">
        <w:rPr>
          <w:rFonts w:ascii="Times New Roman" w:eastAsia="Times New Roman" w:hAnsi="Times New Roman" w:cs="Times New Roman"/>
          <w:color w:val="333333"/>
          <w:lang w:eastAsia="ru-RU"/>
        </w:rPr>
        <w:t>Мельница не по ветру, а против ветра мелет.</w:t>
      </w:r>
    </w:p>
    <w:p w:rsidR="00D80BBA" w:rsidRPr="00D80BBA" w:rsidRDefault="00D80BBA" w:rsidP="00D80BBA">
      <w:pPr>
        <w:numPr>
          <w:ilvl w:val="0"/>
          <w:numId w:val="7"/>
        </w:numPr>
        <w:shd w:val="clear" w:color="auto" w:fill="FFFFFF"/>
        <w:spacing w:after="75" w:line="330" w:lineRule="atLeast"/>
        <w:ind w:left="225"/>
        <w:rPr>
          <w:rFonts w:ascii="Times New Roman" w:eastAsia="Times New Roman" w:hAnsi="Times New Roman" w:cs="Times New Roman"/>
          <w:color w:val="333333"/>
          <w:lang w:eastAsia="ru-RU"/>
        </w:rPr>
      </w:pPr>
      <w:r w:rsidRPr="00D80BBA">
        <w:rPr>
          <w:rFonts w:ascii="Times New Roman" w:eastAsia="Times New Roman" w:hAnsi="Times New Roman" w:cs="Times New Roman"/>
          <w:color w:val="333333"/>
          <w:lang w:eastAsia="ru-RU"/>
        </w:rPr>
        <w:t xml:space="preserve">Пустая мельница </w:t>
      </w:r>
      <w:proofErr w:type="gramStart"/>
      <w:r w:rsidRPr="00D80BBA">
        <w:rPr>
          <w:rFonts w:ascii="Times New Roman" w:eastAsia="Times New Roman" w:hAnsi="Times New Roman" w:cs="Times New Roman"/>
          <w:color w:val="333333"/>
          <w:lang w:eastAsia="ru-RU"/>
        </w:rPr>
        <w:t>без</w:t>
      </w:r>
      <w:proofErr w:type="gramEnd"/>
      <w:r w:rsidRPr="00D80BBA">
        <w:rPr>
          <w:rFonts w:ascii="Times New Roman" w:eastAsia="Times New Roman" w:hAnsi="Times New Roman" w:cs="Times New Roman"/>
          <w:color w:val="333333"/>
          <w:lang w:eastAsia="ru-RU"/>
        </w:rPr>
        <w:t xml:space="preserve"> ветру мелет.</w:t>
      </w:r>
    </w:p>
    <w:p w:rsidR="00D80BBA" w:rsidRPr="00D80BBA" w:rsidRDefault="00D80BBA" w:rsidP="00D80BBA">
      <w:pPr>
        <w:numPr>
          <w:ilvl w:val="0"/>
          <w:numId w:val="7"/>
        </w:numPr>
        <w:shd w:val="clear" w:color="auto" w:fill="FFFFFF"/>
        <w:spacing w:after="75" w:line="330" w:lineRule="atLeast"/>
        <w:ind w:left="225"/>
        <w:rPr>
          <w:rFonts w:ascii="Times New Roman" w:eastAsia="Times New Roman" w:hAnsi="Times New Roman" w:cs="Times New Roman"/>
          <w:color w:val="333333"/>
          <w:lang w:eastAsia="ru-RU"/>
        </w:rPr>
      </w:pPr>
      <w:r w:rsidRPr="00D80BBA">
        <w:rPr>
          <w:rFonts w:ascii="Times New Roman" w:eastAsia="Times New Roman" w:hAnsi="Times New Roman" w:cs="Times New Roman"/>
          <w:color w:val="333333"/>
          <w:lang w:eastAsia="ru-RU"/>
        </w:rPr>
        <w:t xml:space="preserve">На ветер надеяться — </w:t>
      </w:r>
      <w:proofErr w:type="gramStart"/>
      <w:r w:rsidRPr="00D80BBA">
        <w:rPr>
          <w:rFonts w:ascii="Times New Roman" w:eastAsia="Times New Roman" w:hAnsi="Times New Roman" w:cs="Times New Roman"/>
          <w:color w:val="333333"/>
          <w:lang w:eastAsia="ru-RU"/>
        </w:rPr>
        <w:t>без</w:t>
      </w:r>
      <w:proofErr w:type="gramEnd"/>
      <w:r w:rsidRPr="00D80BBA">
        <w:rPr>
          <w:rFonts w:ascii="Times New Roman" w:eastAsia="Times New Roman" w:hAnsi="Times New Roman" w:cs="Times New Roman"/>
          <w:color w:val="333333"/>
          <w:lang w:eastAsia="ru-RU"/>
        </w:rPr>
        <w:t xml:space="preserve"> помолу быть.</w:t>
      </w:r>
    </w:p>
    <w:p w:rsidR="00D80BBA" w:rsidRPr="00D80BBA" w:rsidRDefault="00D80BBA" w:rsidP="00D80BBA">
      <w:pPr>
        <w:numPr>
          <w:ilvl w:val="0"/>
          <w:numId w:val="7"/>
        </w:numPr>
        <w:shd w:val="clear" w:color="auto" w:fill="FFFFFF"/>
        <w:spacing w:after="75" w:line="330" w:lineRule="atLeast"/>
        <w:ind w:left="225"/>
        <w:rPr>
          <w:rFonts w:ascii="Times New Roman" w:eastAsia="Times New Roman" w:hAnsi="Times New Roman" w:cs="Times New Roman"/>
          <w:color w:val="333333"/>
          <w:lang w:eastAsia="ru-RU"/>
        </w:rPr>
      </w:pPr>
      <w:r w:rsidRPr="00D80BBA">
        <w:rPr>
          <w:rFonts w:ascii="Times New Roman" w:eastAsia="Times New Roman" w:hAnsi="Times New Roman" w:cs="Times New Roman"/>
          <w:color w:val="333333"/>
          <w:lang w:eastAsia="ru-RU"/>
        </w:rPr>
        <w:t>Мельник не бездельник: хотя дела нет, а топор из рук нейдет.</w:t>
      </w:r>
    </w:p>
    <w:p w:rsidR="00D80BBA" w:rsidRPr="00D80BBA" w:rsidRDefault="00D80BBA" w:rsidP="00D80BBA">
      <w:pPr>
        <w:numPr>
          <w:ilvl w:val="0"/>
          <w:numId w:val="7"/>
        </w:numPr>
        <w:shd w:val="clear" w:color="auto" w:fill="FFFFFF"/>
        <w:spacing w:after="75" w:line="330" w:lineRule="atLeast"/>
        <w:ind w:left="225"/>
        <w:rPr>
          <w:rFonts w:ascii="Times New Roman" w:eastAsia="Times New Roman" w:hAnsi="Times New Roman" w:cs="Times New Roman"/>
          <w:color w:val="333333"/>
          <w:lang w:eastAsia="ru-RU"/>
        </w:rPr>
      </w:pPr>
      <w:r w:rsidRPr="00D80BBA">
        <w:rPr>
          <w:rFonts w:ascii="Times New Roman" w:eastAsia="Times New Roman" w:hAnsi="Times New Roman" w:cs="Times New Roman"/>
          <w:color w:val="333333"/>
          <w:lang w:eastAsia="ru-RU"/>
        </w:rPr>
        <w:t>Не боится мельник шуму — им кормится.</w:t>
      </w:r>
    </w:p>
    <w:p w:rsidR="00D80BBA" w:rsidRPr="00D80BBA" w:rsidRDefault="00D80BBA" w:rsidP="00D80BBA">
      <w:pPr>
        <w:numPr>
          <w:ilvl w:val="0"/>
          <w:numId w:val="7"/>
        </w:numPr>
        <w:shd w:val="clear" w:color="auto" w:fill="FFFFFF"/>
        <w:spacing w:after="75" w:line="330" w:lineRule="atLeast"/>
        <w:ind w:left="225"/>
        <w:rPr>
          <w:rFonts w:ascii="Times New Roman" w:eastAsia="Times New Roman" w:hAnsi="Times New Roman" w:cs="Times New Roman"/>
          <w:color w:val="333333"/>
          <w:lang w:eastAsia="ru-RU"/>
        </w:rPr>
      </w:pPr>
      <w:r w:rsidRPr="00D80BBA">
        <w:rPr>
          <w:rFonts w:ascii="Times New Roman" w:eastAsia="Times New Roman" w:hAnsi="Times New Roman" w:cs="Times New Roman"/>
          <w:color w:val="333333"/>
          <w:lang w:eastAsia="ru-RU"/>
        </w:rPr>
        <w:t>Мельник богат шумом.</w:t>
      </w:r>
    </w:p>
    <w:p w:rsidR="00D80BBA" w:rsidRPr="00D80BBA" w:rsidRDefault="00D80BBA" w:rsidP="00D80BBA">
      <w:pPr>
        <w:numPr>
          <w:ilvl w:val="0"/>
          <w:numId w:val="7"/>
        </w:numPr>
        <w:shd w:val="clear" w:color="auto" w:fill="FFFFFF"/>
        <w:spacing w:after="75" w:line="330" w:lineRule="atLeast"/>
        <w:ind w:left="225"/>
        <w:rPr>
          <w:rFonts w:ascii="Times New Roman" w:eastAsia="Times New Roman" w:hAnsi="Times New Roman" w:cs="Times New Roman"/>
          <w:color w:val="333333"/>
          <w:lang w:eastAsia="ru-RU"/>
        </w:rPr>
      </w:pPr>
      <w:r w:rsidRPr="00D80BBA">
        <w:rPr>
          <w:rFonts w:ascii="Times New Roman" w:eastAsia="Times New Roman" w:hAnsi="Times New Roman" w:cs="Times New Roman"/>
          <w:color w:val="333333"/>
          <w:lang w:eastAsia="ru-RU"/>
        </w:rPr>
        <w:t>Мельница мелет — мука будет, язык мелет — беда будет.</w:t>
      </w:r>
    </w:p>
    <w:p w:rsidR="00D80BBA" w:rsidRPr="00D80BBA" w:rsidRDefault="00D80BBA" w:rsidP="00D80BBA">
      <w:pPr>
        <w:numPr>
          <w:ilvl w:val="0"/>
          <w:numId w:val="7"/>
        </w:numPr>
        <w:shd w:val="clear" w:color="auto" w:fill="FFFFFF"/>
        <w:spacing w:after="75" w:line="330" w:lineRule="atLeast"/>
        <w:ind w:left="225"/>
        <w:rPr>
          <w:rFonts w:ascii="Times New Roman" w:eastAsia="Times New Roman" w:hAnsi="Times New Roman" w:cs="Times New Roman"/>
          <w:color w:val="333333"/>
          <w:lang w:eastAsia="ru-RU"/>
        </w:rPr>
      </w:pPr>
      <w:r w:rsidRPr="00D80BBA">
        <w:rPr>
          <w:rFonts w:ascii="Times New Roman" w:eastAsia="Times New Roman" w:hAnsi="Times New Roman" w:cs="Times New Roman"/>
          <w:color w:val="333333"/>
          <w:lang w:eastAsia="ru-RU"/>
        </w:rPr>
        <w:t>Мельница сильна (сыта) водой, а человек — едой.</w:t>
      </w:r>
    </w:p>
    <w:p w:rsidR="00D80BBA" w:rsidRPr="00D80BBA" w:rsidRDefault="00D80BBA" w:rsidP="00D80BBA">
      <w:pPr>
        <w:numPr>
          <w:ilvl w:val="0"/>
          <w:numId w:val="7"/>
        </w:numPr>
        <w:shd w:val="clear" w:color="auto" w:fill="FFFFFF"/>
        <w:spacing w:after="75" w:line="330" w:lineRule="atLeast"/>
        <w:ind w:left="225"/>
        <w:rPr>
          <w:rFonts w:ascii="Times New Roman" w:eastAsia="Times New Roman" w:hAnsi="Times New Roman" w:cs="Times New Roman"/>
          <w:color w:val="333333"/>
          <w:lang w:eastAsia="ru-RU"/>
        </w:rPr>
      </w:pPr>
      <w:r w:rsidRPr="00D80BBA">
        <w:rPr>
          <w:rFonts w:ascii="Times New Roman" w:eastAsia="Times New Roman" w:hAnsi="Times New Roman" w:cs="Times New Roman"/>
          <w:color w:val="333333"/>
          <w:lang w:eastAsia="ru-RU"/>
        </w:rPr>
        <w:t>Мелет день до вечера, а послушать нечего.</w:t>
      </w:r>
    </w:p>
    <w:p w:rsidR="00D80BBA" w:rsidRPr="00D80BBA" w:rsidRDefault="00D80BBA" w:rsidP="00D80BBA">
      <w:pPr>
        <w:numPr>
          <w:ilvl w:val="0"/>
          <w:numId w:val="7"/>
        </w:numPr>
        <w:shd w:val="clear" w:color="auto" w:fill="FFFFFF"/>
        <w:spacing w:after="75" w:line="330" w:lineRule="atLeast"/>
        <w:ind w:left="225"/>
        <w:rPr>
          <w:rFonts w:ascii="Times New Roman" w:eastAsia="Times New Roman" w:hAnsi="Times New Roman" w:cs="Times New Roman"/>
          <w:color w:val="333333"/>
          <w:lang w:eastAsia="ru-RU"/>
        </w:rPr>
      </w:pPr>
      <w:r w:rsidRPr="00D80BBA">
        <w:rPr>
          <w:rFonts w:ascii="Times New Roman" w:eastAsia="Times New Roman" w:hAnsi="Times New Roman" w:cs="Times New Roman"/>
          <w:color w:val="333333"/>
          <w:lang w:eastAsia="ru-RU"/>
        </w:rPr>
        <w:t>Мелет и жернов, и язык.</w:t>
      </w:r>
    </w:p>
    <w:p w:rsidR="00D80BBA" w:rsidRPr="00D80BBA" w:rsidRDefault="00D80BBA" w:rsidP="00D80BBA">
      <w:pPr>
        <w:numPr>
          <w:ilvl w:val="0"/>
          <w:numId w:val="7"/>
        </w:numPr>
        <w:shd w:val="clear" w:color="auto" w:fill="FFFFFF"/>
        <w:spacing w:after="75" w:line="330" w:lineRule="atLeast"/>
        <w:ind w:left="225"/>
        <w:rPr>
          <w:rFonts w:ascii="Times New Roman" w:eastAsia="Times New Roman" w:hAnsi="Times New Roman" w:cs="Times New Roman"/>
          <w:color w:val="333333"/>
          <w:lang w:eastAsia="ru-RU"/>
        </w:rPr>
      </w:pPr>
      <w:r w:rsidRPr="00D80BBA">
        <w:rPr>
          <w:rFonts w:ascii="Times New Roman" w:eastAsia="Times New Roman" w:hAnsi="Times New Roman" w:cs="Times New Roman"/>
          <w:color w:val="333333"/>
          <w:lang w:eastAsia="ru-RU"/>
        </w:rPr>
        <w:t>Мели воду, помола не будет.</w:t>
      </w:r>
    </w:p>
    <w:p w:rsidR="00D80BBA" w:rsidRPr="00D80BBA" w:rsidRDefault="00D80BBA" w:rsidP="00D80BBA">
      <w:pPr>
        <w:numPr>
          <w:ilvl w:val="0"/>
          <w:numId w:val="7"/>
        </w:numPr>
        <w:shd w:val="clear" w:color="auto" w:fill="FFFFFF"/>
        <w:spacing w:after="75" w:line="330" w:lineRule="atLeast"/>
        <w:ind w:left="225"/>
        <w:rPr>
          <w:rFonts w:ascii="Times New Roman" w:eastAsia="Times New Roman" w:hAnsi="Times New Roman" w:cs="Times New Roman"/>
          <w:color w:val="333333"/>
          <w:lang w:eastAsia="ru-RU"/>
        </w:rPr>
      </w:pPr>
      <w:r w:rsidRPr="00D80BBA">
        <w:rPr>
          <w:rFonts w:ascii="Times New Roman" w:eastAsia="Times New Roman" w:hAnsi="Times New Roman" w:cs="Times New Roman"/>
          <w:color w:val="333333"/>
          <w:lang w:eastAsia="ru-RU"/>
        </w:rPr>
        <w:t xml:space="preserve">Мели, </w:t>
      </w:r>
      <w:proofErr w:type="spellStart"/>
      <w:r w:rsidRPr="00D80BBA">
        <w:rPr>
          <w:rFonts w:ascii="Times New Roman" w:eastAsia="Times New Roman" w:hAnsi="Times New Roman" w:cs="Times New Roman"/>
          <w:color w:val="333333"/>
          <w:lang w:eastAsia="ru-RU"/>
        </w:rPr>
        <w:t>Агаша</w:t>
      </w:r>
      <w:proofErr w:type="spellEnd"/>
      <w:r w:rsidRPr="00D80BBA">
        <w:rPr>
          <w:rFonts w:ascii="Times New Roman" w:eastAsia="Times New Roman" w:hAnsi="Times New Roman" w:cs="Times New Roman"/>
          <w:color w:val="333333"/>
          <w:lang w:eastAsia="ru-RU"/>
        </w:rPr>
        <w:t>! Изба-то наша: унять некому.</w:t>
      </w:r>
    </w:p>
    <w:p w:rsidR="00D80BBA" w:rsidRPr="00D80BBA" w:rsidRDefault="00D80BBA" w:rsidP="00D80BBA">
      <w:pPr>
        <w:numPr>
          <w:ilvl w:val="0"/>
          <w:numId w:val="7"/>
        </w:numPr>
        <w:shd w:val="clear" w:color="auto" w:fill="FFFFFF"/>
        <w:spacing w:after="75" w:line="330" w:lineRule="atLeast"/>
        <w:ind w:left="225"/>
        <w:rPr>
          <w:rFonts w:ascii="Times New Roman" w:eastAsia="Times New Roman" w:hAnsi="Times New Roman" w:cs="Times New Roman"/>
          <w:color w:val="333333"/>
          <w:lang w:eastAsia="ru-RU"/>
        </w:rPr>
      </w:pPr>
      <w:r w:rsidRPr="00D80BBA">
        <w:rPr>
          <w:rFonts w:ascii="Times New Roman" w:eastAsia="Times New Roman" w:hAnsi="Times New Roman" w:cs="Times New Roman"/>
          <w:color w:val="333333"/>
          <w:lang w:eastAsia="ru-RU"/>
        </w:rPr>
        <w:t>Мели, кривая: устанешь, так перестанешь.</w:t>
      </w:r>
    </w:p>
    <w:p w:rsidR="00DB2578" w:rsidRPr="00D80BBA" w:rsidRDefault="00D80BBA" w:rsidP="00D80BBA">
      <w:pPr>
        <w:numPr>
          <w:ilvl w:val="0"/>
          <w:numId w:val="7"/>
        </w:numPr>
        <w:shd w:val="clear" w:color="auto" w:fill="FFFFFF"/>
        <w:spacing w:after="75" w:line="330" w:lineRule="atLeast"/>
        <w:ind w:left="225"/>
        <w:rPr>
          <w:rFonts w:ascii="Times New Roman" w:eastAsia="Times New Roman" w:hAnsi="Times New Roman" w:cs="Times New Roman"/>
          <w:color w:val="333333"/>
          <w:lang w:eastAsia="ru-RU"/>
        </w:rPr>
      </w:pPr>
      <w:r w:rsidRPr="00D80BBA">
        <w:rPr>
          <w:rFonts w:ascii="Times New Roman" w:eastAsia="Times New Roman" w:hAnsi="Times New Roman" w:cs="Times New Roman"/>
          <w:color w:val="333333"/>
          <w:lang w:eastAsia="ru-RU"/>
        </w:rPr>
        <w:t>Мели, мели, Емеля, твоя неделя!</w:t>
      </w:r>
    </w:p>
    <w:p w:rsidR="00DB2578" w:rsidRPr="00D80BBA" w:rsidRDefault="00DB2578">
      <w:pPr>
        <w:rPr>
          <w:rFonts w:ascii="Times New Roman" w:hAnsi="Times New Roman" w:cs="Times New Roman"/>
        </w:rPr>
      </w:pPr>
    </w:p>
    <w:p w:rsidR="00DB2578" w:rsidRPr="00D06763" w:rsidRDefault="00DB2578" w:rsidP="00DB2578">
      <w:pPr>
        <w:pStyle w:val="a5"/>
        <w:shd w:val="clear" w:color="auto" w:fill="FFFFFF"/>
        <w:rPr>
          <w:sz w:val="28"/>
          <w:szCs w:val="28"/>
        </w:rPr>
      </w:pPr>
      <w:r w:rsidRPr="00D06763">
        <w:rPr>
          <w:sz w:val="28"/>
          <w:szCs w:val="28"/>
        </w:rPr>
        <w:lastRenderedPageBreak/>
        <w:t>Д</w:t>
      </w:r>
      <w:r w:rsidRPr="00D06763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628900" cy="2400300"/>
            <wp:effectExtent l="19050" t="0" r="0" b="0"/>
            <wp:wrapSquare wrapText="bothSides"/>
            <wp:docPr id="8" name="Рисунок 2" descr="hello_html_585fe6a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585fe6af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06763">
        <w:rPr>
          <w:sz w:val="28"/>
          <w:szCs w:val="28"/>
        </w:rPr>
        <w:t>ля детской игры «Чехарда» необходимо наличие, как минимум, двоих детей. Конечно же, интереснее и веселей, если детей будет как можно больше. Напомним, что при желании присоединиться к столь забавному развлечению могут и взрослые.</w:t>
      </w:r>
    </w:p>
    <w:p w:rsidR="00DB2578" w:rsidRPr="00D06763" w:rsidRDefault="00DB2578" w:rsidP="00DB2578">
      <w:pPr>
        <w:pStyle w:val="a5"/>
        <w:shd w:val="clear" w:color="auto" w:fill="FFFFFF"/>
        <w:rPr>
          <w:sz w:val="28"/>
          <w:szCs w:val="28"/>
        </w:rPr>
      </w:pPr>
      <w:r w:rsidRPr="00D06763">
        <w:rPr>
          <w:sz w:val="28"/>
          <w:szCs w:val="28"/>
        </w:rPr>
        <w:t>Вариантов игры существует несколько, суть в них схожа, но правила немного отличаются.</w:t>
      </w:r>
    </w:p>
    <w:p w:rsidR="00DB2578" w:rsidRPr="00D06763" w:rsidRDefault="00DB2578" w:rsidP="00DB2578">
      <w:pPr>
        <w:pStyle w:val="a5"/>
        <w:shd w:val="clear" w:color="auto" w:fill="FFFFFF"/>
        <w:rPr>
          <w:b/>
          <w:sz w:val="28"/>
          <w:szCs w:val="28"/>
        </w:rPr>
      </w:pPr>
      <w:r w:rsidRPr="00D06763">
        <w:rPr>
          <w:b/>
          <w:sz w:val="28"/>
          <w:szCs w:val="28"/>
        </w:rPr>
        <w:t>Игра «Чехарда».</w:t>
      </w:r>
    </w:p>
    <w:p w:rsidR="00DB2578" w:rsidRPr="00D06763" w:rsidRDefault="00DB2578" w:rsidP="00DB2578">
      <w:pPr>
        <w:pStyle w:val="a5"/>
        <w:shd w:val="clear" w:color="auto" w:fill="FFFFFF"/>
        <w:rPr>
          <w:b/>
          <w:sz w:val="28"/>
          <w:szCs w:val="28"/>
        </w:rPr>
      </w:pPr>
      <w:r w:rsidRPr="00D06763">
        <w:rPr>
          <w:b/>
          <w:sz w:val="28"/>
          <w:szCs w:val="28"/>
        </w:rPr>
        <w:t>Вариант 1</w:t>
      </w:r>
    </w:p>
    <w:p w:rsidR="00DB2578" w:rsidRPr="00D06763" w:rsidRDefault="00DB2578" w:rsidP="00DB2578">
      <w:pPr>
        <w:pStyle w:val="a5"/>
        <w:shd w:val="clear" w:color="auto" w:fill="FFFFFF"/>
        <w:rPr>
          <w:sz w:val="28"/>
          <w:szCs w:val="28"/>
        </w:rPr>
      </w:pPr>
      <w:proofErr w:type="gramStart"/>
      <w:r w:rsidRPr="00D06763">
        <w:rPr>
          <w:sz w:val="28"/>
          <w:szCs w:val="28"/>
        </w:rPr>
        <w:t>П</w:t>
      </w:r>
      <w:proofErr w:type="gramEnd"/>
      <w:r w:rsidRPr="00D06763"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400300" cy="2124075"/>
            <wp:effectExtent l="19050" t="0" r="0" b="0"/>
            <wp:wrapSquare wrapText="bothSides"/>
            <wp:docPr id="7" name="Рисунок 3" descr="hello_html_m5bc58b9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m5bc58b9e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06763">
        <w:rPr>
          <w:sz w:val="28"/>
          <w:szCs w:val="28"/>
        </w:rPr>
        <w:t>о правилам игры выбирается водящий, которому предстоит присесть на корточки, согнув голову. Остальные участники должны прыгать через него.</w:t>
      </w:r>
    </w:p>
    <w:p w:rsidR="00DB2578" w:rsidRPr="00D06763" w:rsidRDefault="00DB2578" w:rsidP="00DB2578">
      <w:pPr>
        <w:pStyle w:val="a5"/>
        <w:shd w:val="clear" w:color="auto" w:fill="FFFFFF"/>
        <w:rPr>
          <w:sz w:val="28"/>
          <w:szCs w:val="28"/>
        </w:rPr>
      </w:pPr>
      <w:r w:rsidRPr="00D06763">
        <w:rPr>
          <w:sz w:val="28"/>
          <w:szCs w:val="28"/>
        </w:rPr>
        <w:t xml:space="preserve">После того, как все участники перепрыгнули через водящего, он </w:t>
      </w:r>
      <w:proofErr w:type="gramStart"/>
      <w:r w:rsidRPr="00D06763">
        <w:rPr>
          <w:sz w:val="28"/>
          <w:szCs w:val="28"/>
        </w:rPr>
        <w:t>меняет положение, немного привставая</w:t>
      </w:r>
      <w:proofErr w:type="gramEnd"/>
      <w:r w:rsidRPr="00D06763">
        <w:rPr>
          <w:sz w:val="28"/>
          <w:szCs w:val="28"/>
        </w:rPr>
        <w:t>. Участники вновь должны прыгать через него по очереди.</w:t>
      </w:r>
    </w:p>
    <w:p w:rsidR="00DB2578" w:rsidRPr="00B34B68" w:rsidRDefault="00DB2578" w:rsidP="00DB2578">
      <w:pPr>
        <w:pStyle w:val="a5"/>
        <w:shd w:val="clear" w:color="auto" w:fill="FFFFFF"/>
        <w:rPr>
          <w:sz w:val="28"/>
          <w:szCs w:val="28"/>
        </w:rPr>
      </w:pPr>
      <w:proofErr w:type="gramStart"/>
      <w:r w:rsidRPr="00D06763">
        <w:rPr>
          <w:sz w:val="28"/>
          <w:szCs w:val="28"/>
        </w:rPr>
        <w:t>Т</w:t>
      </w:r>
      <w:r w:rsidRPr="00D06763">
        <w:rPr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600325" cy="3505200"/>
            <wp:effectExtent l="19050" t="0" r="9525" b="0"/>
            <wp:wrapSquare wrapText="bothSides"/>
            <wp:docPr id="4" name="Рисунок 4" descr="hello_html_50476bd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50476bd7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350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06763">
        <w:rPr>
          <w:sz w:val="28"/>
          <w:szCs w:val="28"/>
        </w:rPr>
        <w:t>ак</w:t>
      </w:r>
      <w:proofErr w:type="gramEnd"/>
      <w:r w:rsidRPr="00D06763">
        <w:rPr>
          <w:sz w:val="28"/>
          <w:szCs w:val="28"/>
        </w:rPr>
        <w:t>, водящий каждый раз привстает все выше и выше, и игра продолжается до тех пор, пока кто-то из игроков, перепрыгивая, не заденет водящего. Если это произошло, он занимает его место и игра начинается заново.</w:t>
      </w:r>
    </w:p>
    <w:p w:rsidR="00D06763" w:rsidRPr="00B34B68" w:rsidRDefault="00D06763" w:rsidP="00DB2578">
      <w:pPr>
        <w:pStyle w:val="a5"/>
        <w:shd w:val="clear" w:color="auto" w:fill="FFFFFF"/>
        <w:rPr>
          <w:sz w:val="28"/>
          <w:szCs w:val="28"/>
        </w:rPr>
      </w:pPr>
    </w:p>
    <w:p w:rsidR="00D06763" w:rsidRPr="00B34B68" w:rsidRDefault="00D06763" w:rsidP="00DB2578">
      <w:pPr>
        <w:pStyle w:val="a5"/>
        <w:shd w:val="clear" w:color="auto" w:fill="FFFFFF"/>
        <w:rPr>
          <w:sz w:val="28"/>
          <w:szCs w:val="28"/>
        </w:rPr>
      </w:pPr>
    </w:p>
    <w:p w:rsidR="00D06763" w:rsidRPr="00B34B68" w:rsidRDefault="00D06763" w:rsidP="00DB2578">
      <w:pPr>
        <w:pStyle w:val="a5"/>
        <w:shd w:val="clear" w:color="auto" w:fill="FFFFFF"/>
        <w:rPr>
          <w:sz w:val="28"/>
          <w:szCs w:val="28"/>
        </w:rPr>
      </w:pPr>
    </w:p>
    <w:p w:rsidR="00D06763" w:rsidRPr="00B34B68" w:rsidRDefault="00D06763" w:rsidP="00DB2578">
      <w:pPr>
        <w:pStyle w:val="a5"/>
        <w:shd w:val="clear" w:color="auto" w:fill="FFFFFF"/>
        <w:rPr>
          <w:sz w:val="28"/>
          <w:szCs w:val="28"/>
        </w:rPr>
      </w:pPr>
    </w:p>
    <w:p w:rsidR="00D06763" w:rsidRPr="00B34B68" w:rsidRDefault="00D06763" w:rsidP="00DB2578">
      <w:pPr>
        <w:pStyle w:val="a5"/>
        <w:shd w:val="clear" w:color="auto" w:fill="FFFFFF"/>
        <w:rPr>
          <w:sz w:val="28"/>
          <w:szCs w:val="28"/>
        </w:rPr>
      </w:pPr>
    </w:p>
    <w:p w:rsidR="00D06763" w:rsidRPr="00B34B68" w:rsidRDefault="00D06763" w:rsidP="00DB2578">
      <w:pPr>
        <w:pStyle w:val="a5"/>
        <w:shd w:val="clear" w:color="auto" w:fill="FFFFFF"/>
        <w:rPr>
          <w:sz w:val="28"/>
          <w:szCs w:val="28"/>
        </w:rPr>
      </w:pPr>
    </w:p>
    <w:p w:rsidR="00DB2578" w:rsidRPr="00D06763" w:rsidRDefault="00DB2578" w:rsidP="00DB2578">
      <w:pPr>
        <w:pStyle w:val="a5"/>
        <w:shd w:val="clear" w:color="auto" w:fill="FFFFFF"/>
        <w:rPr>
          <w:b/>
          <w:sz w:val="28"/>
          <w:szCs w:val="28"/>
        </w:rPr>
      </w:pPr>
      <w:r w:rsidRPr="00D06763">
        <w:rPr>
          <w:b/>
          <w:sz w:val="28"/>
          <w:szCs w:val="28"/>
        </w:rPr>
        <w:lastRenderedPageBreak/>
        <w:t>Игра «Чехарда». Вариант 2</w:t>
      </w:r>
    </w:p>
    <w:p w:rsidR="00DB2578" w:rsidRPr="00D06763" w:rsidRDefault="00DB2578" w:rsidP="00DB2578">
      <w:pPr>
        <w:pStyle w:val="a5"/>
        <w:shd w:val="clear" w:color="auto" w:fill="FFFFFF"/>
        <w:rPr>
          <w:sz w:val="28"/>
          <w:szCs w:val="28"/>
        </w:rPr>
      </w:pPr>
      <w:r w:rsidRPr="00D06763">
        <w:rPr>
          <w:sz w:val="28"/>
          <w:szCs w:val="28"/>
        </w:rPr>
        <w:t>В правилах еще одного варианта игры водящего нет, и дети просто развлекаются, перепрыгивая друг через друга.</w:t>
      </w:r>
    </w:p>
    <w:p w:rsidR="00DB2578" w:rsidRPr="00D06763" w:rsidRDefault="00DB2578" w:rsidP="00DB2578">
      <w:pPr>
        <w:pStyle w:val="a5"/>
        <w:shd w:val="clear" w:color="auto" w:fill="FFFFFF"/>
        <w:rPr>
          <w:sz w:val="28"/>
          <w:szCs w:val="28"/>
        </w:rPr>
      </w:pPr>
      <w:r w:rsidRPr="00D06763">
        <w:rPr>
          <w:sz w:val="28"/>
          <w:szCs w:val="28"/>
        </w:rPr>
        <w:t>Все участники игры должны выстроиться в линию, так, чтобы расстояние между ними составляло около 1 – 2 метров. Все игроки, кроме замыкающего цепочку, становятся в полусогнутом положении, опираясь на колено, или же садятся на корточки. Положение участников игры зависит от возраста, их физической подготовки и, собственно, желания.</w:t>
      </w:r>
    </w:p>
    <w:p w:rsidR="00DB2578" w:rsidRPr="00D06763" w:rsidRDefault="00DB2578" w:rsidP="00DB2578">
      <w:pPr>
        <w:pStyle w:val="a5"/>
        <w:shd w:val="clear" w:color="auto" w:fill="FFFFFF"/>
        <w:rPr>
          <w:sz w:val="28"/>
          <w:szCs w:val="28"/>
        </w:rPr>
      </w:pPr>
      <w:r w:rsidRPr="00D06763">
        <w:rPr>
          <w:sz w:val="28"/>
          <w:szCs w:val="28"/>
        </w:rPr>
        <w:t>Игрок, стоящий в конце цепочки начинает перепрыгивать через всех участников по очереди. После того, как он перепрыгнул через игрока, стоящего первым, он также становится на расстоянии от него и принимает нужную позу, а в это время перепрыгивать через участников начинает игрок, оказавшийся в конце цепочки.</w:t>
      </w:r>
    </w:p>
    <w:p w:rsidR="00DB2578" w:rsidRPr="00D06763" w:rsidRDefault="00DB2578" w:rsidP="00DB2578">
      <w:pPr>
        <w:pStyle w:val="a5"/>
        <w:shd w:val="clear" w:color="auto" w:fill="FFFFFF"/>
        <w:rPr>
          <w:sz w:val="28"/>
          <w:szCs w:val="28"/>
        </w:rPr>
      </w:pPr>
      <w:r w:rsidRPr="00D06763">
        <w:rPr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514600" cy="1914525"/>
            <wp:effectExtent l="19050" t="0" r="0" b="0"/>
            <wp:wrapSquare wrapText="bothSides"/>
            <wp:docPr id="5" name="Рисунок 5" descr="hello_html_m5bad63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ello_html_m5bad6392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06763">
        <w:rPr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600200" cy="1990725"/>
            <wp:effectExtent l="19050" t="0" r="0" b="0"/>
            <wp:wrapSquare wrapText="bothSides"/>
            <wp:docPr id="6" name="Рисунок 6" descr="hello_html_m76aaf31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ello_html_m76aaf31c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B2578" w:rsidRPr="00D06763" w:rsidRDefault="00DB2578" w:rsidP="00DB2578">
      <w:pPr>
        <w:pStyle w:val="a5"/>
        <w:shd w:val="clear" w:color="auto" w:fill="FFFFFF"/>
        <w:rPr>
          <w:sz w:val="28"/>
          <w:szCs w:val="28"/>
        </w:rPr>
      </w:pPr>
    </w:p>
    <w:p w:rsidR="00DB2578" w:rsidRPr="00B34B68" w:rsidRDefault="00DB2578" w:rsidP="00DB2578">
      <w:pPr>
        <w:pStyle w:val="a5"/>
        <w:jc w:val="both"/>
        <w:rPr>
          <w:rFonts w:ascii="Tahoma" w:hAnsi="Tahoma" w:cs="Tahoma"/>
          <w:b/>
          <w:bCs/>
          <w:color w:val="000000"/>
          <w:sz w:val="28"/>
          <w:szCs w:val="28"/>
        </w:rPr>
      </w:pPr>
    </w:p>
    <w:p w:rsidR="00DB2578" w:rsidRPr="00B34B68" w:rsidRDefault="00DB2578" w:rsidP="00DB2578">
      <w:pPr>
        <w:pStyle w:val="a5"/>
        <w:jc w:val="both"/>
        <w:rPr>
          <w:rFonts w:ascii="Tahoma" w:hAnsi="Tahoma" w:cs="Tahoma"/>
          <w:b/>
          <w:bCs/>
          <w:color w:val="000000"/>
          <w:sz w:val="28"/>
          <w:szCs w:val="28"/>
        </w:rPr>
      </w:pPr>
    </w:p>
    <w:p w:rsidR="00DB2578" w:rsidRPr="00B34B68" w:rsidRDefault="00DB2578" w:rsidP="00DB2578">
      <w:pPr>
        <w:pStyle w:val="a5"/>
        <w:jc w:val="both"/>
        <w:rPr>
          <w:rFonts w:ascii="Tahoma" w:hAnsi="Tahoma" w:cs="Tahoma"/>
          <w:b/>
          <w:bCs/>
          <w:color w:val="000000"/>
          <w:sz w:val="28"/>
          <w:szCs w:val="28"/>
        </w:rPr>
      </w:pPr>
    </w:p>
    <w:p w:rsidR="00D06763" w:rsidRPr="00B34B68" w:rsidRDefault="00D06763" w:rsidP="00DB2578">
      <w:pPr>
        <w:pStyle w:val="a5"/>
        <w:jc w:val="both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D06763" w:rsidRPr="00B34B68" w:rsidRDefault="00D06763" w:rsidP="00DB2578">
      <w:pPr>
        <w:pStyle w:val="a5"/>
        <w:jc w:val="both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D06763" w:rsidRPr="00B34B68" w:rsidRDefault="00D06763" w:rsidP="00DB2578">
      <w:pPr>
        <w:pStyle w:val="a5"/>
        <w:jc w:val="both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D06763" w:rsidRPr="00B34B68" w:rsidRDefault="00D06763" w:rsidP="00DB2578">
      <w:pPr>
        <w:pStyle w:val="a5"/>
        <w:jc w:val="both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D06763" w:rsidRPr="00B34B68" w:rsidRDefault="00D06763" w:rsidP="00DB2578">
      <w:pPr>
        <w:pStyle w:val="a5"/>
        <w:jc w:val="both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D06763" w:rsidRPr="00B34B68" w:rsidRDefault="00D06763" w:rsidP="00DB2578">
      <w:pPr>
        <w:pStyle w:val="a5"/>
        <w:jc w:val="both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D06763" w:rsidRPr="00B34B68" w:rsidRDefault="00D06763" w:rsidP="00DB2578">
      <w:pPr>
        <w:pStyle w:val="a5"/>
        <w:jc w:val="both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D06763" w:rsidRPr="00B34B68" w:rsidRDefault="00D06763" w:rsidP="00DB2578">
      <w:pPr>
        <w:pStyle w:val="a5"/>
        <w:jc w:val="both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D06763" w:rsidRPr="00B34B68" w:rsidRDefault="00D06763" w:rsidP="00DB2578">
      <w:pPr>
        <w:pStyle w:val="a5"/>
        <w:jc w:val="both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D06763" w:rsidRPr="00B34B68" w:rsidRDefault="00D06763" w:rsidP="00DB2578">
      <w:pPr>
        <w:pStyle w:val="a5"/>
        <w:jc w:val="both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D06763" w:rsidRPr="00B34B68" w:rsidRDefault="00D06763" w:rsidP="00DB2578">
      <w:pPr>
        <w:pStyle w:val="a5"/>
        <w:jc w:val="both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D06763" w:rsidRPr="00B34B68" w:rsidRDefault="00D06763" w:rsidP="00DB2578">
      <w:pPr>
        <w:pStyle w:val="a5"/>
        <w:jc w:val="both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DB2578" w:rsidRPr="00DB2578" w:rsidRDefault="00DB2578" w:rsidP="00B34B68">
      <w:pPr>
        <w:pStyle w:val="a5"/>
        <w:ind w:left="708"/>
        <w:jc w:val="both"/>
        <w:rPr>
          <w:rFonts w:ascii="Tahoma" w:hAnsi="Tahoma" w:cs="Tahoma"/>
          <w:color w:val="000000"/>
          <w:sz w:val="22"/>
          <w:szCs w:val="22"/>
        </w:rPr>
      </w:pPr>
      <w:r w:rsidRPr="00DB2578">
        <w:rPr>
          <w:rFonts w:ascii="Tahoma" w:hAnsi="Tahoma" w:cs="Tahoma"/>
          <w:b/>
          <w:bCs/>
          <w:color w:val="000000"/>
          <w:sz w:val="22"/>
          <w:szCs w:val="22"/>
        </w:rPr>
        <w:lastRenderedPageBreak/>
        <w:t xml:space="preserve"> «Круговая лапта»</w:t>
      </w:r>
    </w:p>
    <w:p w:rsidR="00DB2578" w:rsidRPr="00DB2578" w:rsidRDefault="00DB2578" w:rsidP="00B34B68">
      <w:pPr>
        <w:pStyle w:val="a5"/>
        <w:ind w:left="708"/>
        <w:jc w:val="both"/>
        <w:rPr>
          <w:rFonts w:ascii="Tahoma" w:hAnsi="Tahoma" w:cs="Tahoma"/>
          <w:color w:val="000000"/>
          <w:sz w:val="22"/>
          <w:szCs w:val="22"/>
        </w:rPr>
      </w:pPr>
      <w:r w:rsidRPr="00DB2578">
        <w:rPr>
          <w:rFonts w:ascii="Tahoma" w:hAnsi="Tahoma" w:cs="Tahoma"/>
          <w:color w:val="000000"/>
          <w:sz w:val="22"/>
          <w:szCs w:val="22"/>
        </w:rPr>
        <w:t xml:space="preserve">Это старинная игра. В XIX веке ее называли «Немая лапта». Количество участников — от 6 до 40 человек. Для игры требуется один мяч (волейбольный или маленький, размером </w:t>
      </w:r>
      <w:proofErr w:type="gramStart"/>
      <w:r w:rsidRPr="00DB2578">
        <w:rPr>
          <w:rFonts w:ascii="Tahoma" w:hAnsi="Tahoma" w:cs="Tahoma"/>
          <w:color w:val="000000"/>
          <w:sz w:val="22"/>
          <w:szCs w:val="22"/>
        </w:rPr>
        <w:t>с</w:t>
      </w:r>
      <w:proofErr w:type="gramEnd"/>
      <w:r w:rsidRPr="00DB2578">
        <w:rPr>
          <w:rFonts w:ascii="Tahoma" w:hAnsi="Tahoma" w:cs="Tahoma"/>
          <w:color w:val="000000"/>
          <w:sz w:val="22"/>
          <w:szCs w:val="22"/>
        </w:rPr>
        <w:t xml:space="preserve"> теннисный).</w:t>
      </w:r>
    </w:p>
    <w:p w:rsidR="00DB2578" w:rsidRPr="00DB2578" w:rsidRDefault="00DB2578" w:rsidP="00B34B68">
      <w:pPr>
        <w:pStyle w:val="a5"/>
        <w:ind w:left="708"/>
        <w:jc w:val="both"/>
        <w:rPr>
          <w:rFonts w:ascii="Tahoma" w:hAnsi="Tahoma" w:cs="Tahoma"/>
          <w:color w:val="000000"/>
          <w:sz w:val="22"/>
          <w:szCs w:val="22"/>
        </w:rPr>
      </w:pPr>
      <w:r w:rsidRPr="00DB2578">
        <w:rPr>
          <w:rFonts w:ascii="Tahoma" w:hAnsi="Tahoma" w:cs="Tahoma"/>
          <w:b/>
          <w:bCs/>
          <w:color w:val="000000"/>
          <w:sz w:val="22"/>
          <w:szCs w:val="22"/>
        </w:rPr>
        <w:t>Описание.</w:t>
      </w:r>
      <w:r w:rsidRPr="00DB2578">
        <w:rPr>
          <w:rFonts w:ascii="Tahoma" w:hAnsi="Tahoma" w:cs="Tahoma"/>
          <w:color w:val="000000"/>
          <w:sz w:val="22"/>
          <w:szCs w:val="22"/>
        </w:rPr>
        <w:t> На площадке на воздухе или в зале чертится большой круг или прямоугольник. Играющие делятся на две равные команды. Согласно жребию одна из них — водящая команда (она становится в середину круга или прямоугольника), другая — полевая команда (располагается за кругом, прямоугольником — с двух сторон). У одного из полевых игроков в руках мяч. По договоренности можно спрятать его или показать водящим игрокам. Полевые игроки по сигналу стремятся попасть мячом в водящих (в любую часть тела, за исключением головы), а те, увертываясь от мяча, ловят его. Если игрок будет осален мячом, то он выбывает из игры; если же водящий поймает мяч, он не считается осаленным и имеет право выручить одного из вышедших из игры. Вырученный им игрок становится опять в середину круга. В процессе игры количество входящих игроков то убывает, то увеличивается за счет вырученных игроков. Игра продолжается установленное время или пока не будут осалены все водящие игроки. Участники меняются ролями и играют второй раз. Проигрывает команда, у которой к концу установленного времени будет меньше игроков в «поле» или в которой все игроки будут осалены.</w:t>
      </w:r>
    </w:p>
    <w:p w:rsidR="00DB2578" w:rsidRDefault="00DB2578" w:rsidP="00DB2578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noProof/>
          <w:color w:val="000000"/>
          <w:sz w:val="18"/>
          <w:szCs w:val="18"/>
        </w:rPr>
        <w:drawing>
          <wp:anchor distT="0" distB="0" distL="57150" distR="57150" simplePos="0" relativeHeight="25166540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619500" cy="4162425"/>
            <wp:effectExtent l="0" t="0" r="0" b="0"/>
            <wp:wrapSquare wrapText="bothSides"/>
            <wp:docPr id="11" name="Рисунок 2" descr="hello_html_3ba6a7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3ba6a7c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416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ahoma" w:hAnsi="Tahoma" w:cs="Tahoma"/>
          <w:b/>
          <w:bCs/>
          <w:color w:val="000000"/>
          <w:sz w:val="27"/>
          <w:szCs w:val="27"/>
        </w:rPr>
        <w:t>Правила.</w:t>
      </w:r>
    </w:p>
    <w:p w:rsidR="00DB2578" w:rsidRDefault="00DB2578" w:rsidP="00DB2578">
      <w:pPr>
        <w:pStyle w:val="a5"/>
        <w:numPr>
          <w:ilvl w:val="0"/>
          <w:numId w:val="2"/>
        </w:numPr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 xml:space="preserve">Если водящим игроком пойман мяч, но выручать им некого (нет </w:t>
      </w:r>
      <w:proofErr w:type="gramStart"/>
      <w:r>
        <w:rPr>
          <w:color w:val="000000"/>
          <w:sz w:val="27"/>
          <w:szCs w:val="27"/>
        </w:rPr>
        <w:t>выбывших</w:t>
      </w:r>
      <w:proofErr w:type="gramEnd"/>
      <w:r>
        <w:rPr>
          <w:color w:val="000000"/>
          <w:sz w:val="27"/>
          <w:szCs w:val="27"/>
        </w:rPr>
        <w:t xml:space="preserve"> из игры), то он имеет право в дальнейшем оставить в кругу первого осаленного игрока.</w:t>
      </w:r>
    </w:p>
    <w:p w:rsidR="00DB2578" w:rsidRDefault="00DB2578" w:rsidP="00DB2578">
      <w:pPr>
        <w:pStyle w:val="a5"/>
        <w:numPr>
          <w:ilvl w:val="0"/>
          <w:numId w:val="2"/>
        </w:numPr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Полевые игроки при метании мяча не имеют права заходить за черту круга.</w:t>
      </w:r>
    </w:p>
    <w:p w:rsidR="00DB2578" w:rsidRDefault="00DB2578" w:rsidP="00DB2578">
      <w:pPr>
        <w:pStyle w:val="a5"/>
        <w:numPr>
          <w:ilvl w:val="0"/>
          <w:numId w:val="2"/>
        </w:numPr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 xml:space="preserve">Только непосредственное попадание в водящего игрока считается </w:t>
      </w:r>
      <w:proofErr w:type="spellStart"/>
      <w:r>
        <w:rPr>
          <w:color w:val="000000"/>
          <w:sz w:val="27"/>
          <w:szCs w:val="27"/>
        </w:rPr>
        <w:t>осаливанием</w:t>
      </w:r>
      <w:proofErr w:type="spellEnd"/>
      <w:r>
        <w:rPr>
          <w:color w:val="000000"/>
          <w:sz w:val="27"/>
          <w:szCs w:val="27"/>
        </w:rPr>
        <w:t xml:space="preserve">. Если мяч попал в игрока после отскока от земли, пола или какого-либо предмета, то </w:t>
      </w:r>
      <w:proofErr w:type="spellStart"/>
      <w:r>
        <w:rPr>
          <w:color w:val="000000"/>
          <w:sz w:val="27"/>
          <w:szCs w:val="27"/>
        </w:rPr>
        <w:t>осаливание</w:t>
      </w:r>
      <w:proofErr w:type="spellEnd"/>
      <w:r>
        <w:rPr>
          <w:color w:val="000000"/>
          <w:sz w:val="27"/>
          <w:szCs w:val="27"/>
        </w:rPr>
        <w:t xml:space="preserve"> не засчитывается, и водящий остается в кругу.</w:t>
      </w:r>
    </w:p>
    <w:p w:rsidR="00DB2578" w:rsidRDefault="00DB2578" w:rsidP="00DB2578">
      <w:pPr>
        <w:pStyle w:val="a5"/>
        <w:numPr>
          <w:ilvl w:val="0"/>
          <w:numId w:val="2"/>
        </w:numPr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Если мяч попал в одного игрока, а затем отскочил ко второму, первый считается осаленным, а второй остается в игре.</w:t>
      </w:r>
    </w:p>
    <w:p w:rsidR="00DB2578" w:rsidRPr="00B34B68" w:rsidRDefault="00DB2578" w:rsidP="00DB2578">
      <w:pPr>
        <w:pStyle w:val="a5"/>
        <w:numPr>
          <w:ilvl w:val="0"/>
          <w:numId w:val="2"/>
        </w:numPr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Выбывшие из игры снова входят в нее в соответствии с очередностью их выхода из игры.</w:t>
      </w:r>
    </w:p>
    <w:p w:rsidR="00B34B68" w:rsidRPr="00DB2578" w:rsidRDefault="00B34B68" w:rsidP="00DB2578">
      <w:pPr>
        <w:pStyle w:val="a5"/>
        <w:numPr>
          <w:ilvl w:val="0"/>
          <w:numId w:val="2"/>
        </w:numPr>
        <w:jc w:val="both"/>
        <w:rPr>
          <w:rFonts w:ascii="Tahoma" w:hAnsi="Tahoma" w:cs="Tahoma"/>
          <w:color w:val="000000"/>
          <w:sz w:val="18"/>
          <w:szCs w:val="18"/>
        </w:rPr>
      </w:pPr>
    </w:p>
    <w:p w:rsidR="00DB2578" w:rsidRDefault="00DB2578" w:rsidP="00DB2578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b/>
          <w:bCs/>
          <w:color w:val="000000"/>
          <w:sz w:val="27"/>
          <w:szCs w:val="27"/>
        </w:rPr>
        <w:t>"Ножная лапта"</w:t>
      </w:r>
    </w:p>
    <w:p w:rsidR="00DB2578" w:rsidRPr="00DB2578" w:rsidRDefault="00DB2578" w:rsidP="00DB2578">
      <w:pPr>
        <w:pStyle w:val="a5"/>
        <w:jc w:val="both"/>
        <w:rPr>
          <w:color w:val="000000"/>
          <w:sz w:val="28"/>
          <w:szCs w:val="28"/>
        </w:rPr>
      </w:pPr>
      <w:proofErr w:type="gramStart"/>
      <w:r w:rsidRPr="00DB2578">
        <w:rPr>
          <w:b/>
          <w:bCs/>
          <w:color w:val="000000"/>
          <w:sz w:val="28"/>
          <w:szCs w:val="28"/>
        </w:rPr>
        <w:lastRenderedPageBreak/>
        <w:t>П</w:t>
      </w:r>
      <w:proofErr w:type="gramEnd"/>
      <w:r w:rsidRPr="00DB2578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6432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4762500" cy="2771775"/>
            <wp:effectExtent l="19050" t="0" r="0" b="0"/>
            <wp:wrapSquare wrapText="bothSides"/>
            <wp:docPr id="10" name="Рисунок 3" descr="hello_html_7e9daa7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7e9daa7b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77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B2578">
        <w:rPr>
          <w:b/>
          <w:bCs/>
          <w:color w:val="000000"/>
          <w:sz w:val="28"/>
          <w:szCs w:val="28"/>
        </w:rPr>
        <w:t>одготовка</w:t>
      </w:r>
      <w:r w:rsidRPr="00DB2578">
        <w:rPr>
          <w:color w:val="000000"/>
          <w:sz w:val="28"/>
          <w:szCs w:val="28"/>
        </w:rPr>
        <w:t>. Эта игра во многом напоминает обычную русскую лапту, но в ней есть дополнительный элемент - удар по мячу ногой. Это делает игру похожей на футбол. Как и в обычной лапте, игроки разделяются на две команды по 8-9 человек: бьющую и водящую (полевую). Игра проводится на ровной площадке длиной 50-70 м и шириной 25-30 м.</w:t>
      </w:r>
    </w:p>
    <w:p w:rsidR="00DB2578" w:rsidRPr="00DB2578" w:rsidRDefault="00DB2578" w:rsidP="00DB2578">
      <w:pPr>
        <w:pStyle w:val="a5"/>
        <w:jc w:val="both"/>
        <w:rPr>
          <w:color w:val="000000"/>
          <w:sz w:val="28"/>
          <w:szCs w:val="28"/>
        </w:rPr>
      </w:pPr>
      <w:proofErr w:type="gramStart"/>
      <w:r w:rsidRPr="00DB2578">
        <w:rPr>
          <w:b/>
          <w:bCs/>
          <w:color w:val="000000"/>
          <w:sz w:val="28"/>
          <w:szCs w:val="28"/>
        </w:rPr>
        <w:t>С</w:t>
      </w:r>
      <w:r w:rsidRPr="00DB2578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7456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095625" cy="2600325"/>
            <wp:effectExtent l="19050" t="0" r="9525" b="0"/>
            <wp:wrapSquare wrapText="bothSides"/>
            <wp:docPr id="9" name="Рисунок 4" descr="hello_html_57c66f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57c66f85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B2578">
        <w:rPr>
          <w:b/>
          <w:bCs/>
          <w:color w:val="000000"/>
          <w:sz w:val="28"/>
          <w:szCs w:val="28"/>
        </w:rPr>
        <w:t>одержание</w:t>
      </w:r>
      <w:proofErr w:type="gramEnd"/>
      <w:r w:rsidRPr="00DB2578">
        <w:rPr>
          <w:b/>
          <w:bCs/>
          <w:color w:val="000000"/>
          <w:sz w:val="28"/>
          <w:szCs w:val="28"/>
        </w:rPr>
        <w:t xml:space="preserve"> игры</w:t>
      </w:r>
      <w:r w:rsidRPr="00DB2578">
        <w:rPr>
          <w:color w:val="000000"/>
          <w:sz w:val="28"/>
          <w:szCs w:val="28"/>
        </w:rPr>
        <w:t xml:space="preserve">. Игрок бьющей команды с разбега бьёт ногой по мячу, посылая его в поле. Удары по мячу производят по очереди все игроки команды, поэтому они должны иметь порядковые номера. Игрок, пробивший мяч в поле, должен успеть пробежать от линии города до линии дома и вернуться обратно, пока его не осалили мячом. Команда, находящаяся в поле, старается перехватить мяч. Игроки могут делать это и рукой, и ногой. Задержав мяч, они стараются попасть им в игрока бьющей команды, который перебегает поле. Если игрок команды </w:t>
      </w:r>
      <w:proofErr w:type="gramStart"/>
      <w:r w:rsidRPr="00DB2578">
        <w:rPr>
          <w:color w:val="000000"/>
          <w:sz w:val="28"/>
          <w:szCs w:val="28"/>
        </w:rPr>
        <w:t>бьющих</w:t>
      </w:r>
      <w:proofErr w:type="gramEnd"/>
      <w:r w:rsidRPr="00DB2578">
        <w:rPr>
          <w:color w:val="000000"/>
          <w:sz w:val="28"/>
          <w:szCs w:val="28"/>
        </w:rPr>
        <w:t xml:space="preserve"> успел добежать до линии дома и вернуться назад, он приносит своей команде одно выигрышное очко. Если же игрок полевой команды сумеет перехватить мяч с лёта и осалить игрока, совершающего перебежку, команды меняются полями. Побеждает команда, которая наберёт большее количество очков.</w:t>
      </w:r>
    </w:p>
    <w:p w:rsidR="00DB2578" w:rsidRPr="00DB2578" w:rsidRDefault="00DB2578" w:rsidP="00DB257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B2578" w:rsidRPr="00DB2578" w:rsidSect="004F76B0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05898"/>
    <w:multiLevelType w:val="multilevel"/>
    <w:tmpl w:val="31D8B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3542BD5"/>
    <w:multiLevelType w:val="multilevel"/>
    <w:tmpl w:val="83586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8164813"/>
    <w:multiLevelType w:val="multilevel"/>
    <w:tmpl w:val="7BD89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9600B66"/>
    <w:multiLevelType w:val="hybridMultilevel"/>
    <w:tmpl w:val="8968E9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B4479FA"/>
    <w:multiLevelType w:val="hybridMultilevel"/>
    <w:tmpl w:val="F03CE8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5D01BE5"/>
    <w:multiLevelType w:val="multilevel"/>
    <w:tmpl w:val="B9929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5AA3E77"/>
    <w:multiLevelType w:val="multilevel"/>
    <w:tmpl w:val="069E2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1"/>
  </w:num>
  <w:num w:numId="3">
    <w:abstractNumId w:val="5"/>
  </w:num>
  <w:num w:numId="4">
    <w:abstractNumId w:val="3"/>
  </w:num>
  <w:num w:numId="5">
    <w:abstractNumId w:val="4"/>
  </w:num>
  <w:num w:numId="6">
    <w:abstractNumId w:val="6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76B0"/>
    <w:rsid w:val="003E2DEF"/>
    <w:rsid w:val="00414851"/>
    <w:rsid w:val="004C4965"/>
    <w:rsid w:val="004E0B49"/>
    <w:rsid w:val="004F76B0"/>
    <w:rsid w:val="00641F79"/>
    <w:rsid w:val="00680D80"/>
    <w:rsid w:val="00814127"/>
    <w:rsid w:val="00931F07"/>
    <w:rsid w:val="009F26E7"/>
    <w:rsid w:val="00A40D7D"/>
    <w:rsid w:val="00B34B68"/>
    <w:rsid w:val="00D06763"/>
    <w:rsid w:val="00D80BBA"/>
    <w:rsid w:val="00DB2578"/>
    <w:rsid w:val="00DE09D4"/>
    <w:rsid w:val="00E02055"/>
    <w:rsid w:val="00F442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055"/>
  </w:style>
  <w:style w:type="paragraph" w:styleId="1">
    <w:name w:val="heading 1"/>
    <w:basedOn w:val="a"/>
    <w:link w:val="10"/>
    <w:uiPriority w:val="9"/>
    <w:qFormat/>
    <w:rsid w:val="00680D8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E09D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76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76B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641F79"/>
  </w:style>
  <w:style w:type="paragraph" w:styleId="a5">
    <w:name w:val="Normal (Web)"/>
    <w:basedOn w:val="a"/>
    <w:uiPriority w:val="99"/>
    <w:semiHidden/>
    <w:unhideWhenUsed/>
    <w:rsid w:val="00641F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641F79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80D8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7">
    <w:name w:val="Table Grid"/>
    <w:basedOn w:val="a1"/>
    <w:rsid w:val="00B34B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DE09D4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7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9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22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9</Pages>
  <Words>1956</Words>
  <Characters>11152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5</cp:revision>
  <dcterms:created xsi:type="dcterms:W3CDTF">2017-06-01T06:26:00Z</dcterms:created>
  <dcterms:modified xsi:type="dcterms:W3CDTF">2017-07-27T19:57:00Z</dcterms:modified>
</cp:coreProperties>
</file>